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425" w:rsidRPr="00D10885" w:rsidRDefault="00276425" w:rsidP="00367367">
      <w:pPr>
        <w:spacing w:line="480" w:lineRule="exact"/>
        <w:rPr>
          <w:rFonts w:asciiTheme="minorEastAsia" w:hAnsiTheme="minorEastAsia"/>
          <w:sz w:val="28"/>
        </w:rPr>
      </w:pPr>
      <w:r w:rsidRPr="00D10885">
        <w:rPr>
          <w:rFonts w:asciiTheme="minorEastAsia" w:hAnsiTheme="minorEastAsia" w:hint="eastAsia"/>
          <w:sz w:val="28"/>
          <w:bdr w:val="single" w:sz="4" w:space="0" w:color="auto"/>
        </w:rPr>
        <w:t>プラン１</w:t>
      </w:r>
      <w:bookmarkStart w:id="0" w:name="_GoBack"/>
      <w:bookmarkEnd w:id="0"/>
      <w:r w:rsidR="00D10885">
        <w:rPr>
          <w:rFonts w:asciiTheme="minorEastAsia" w:hAnsiTheme="minorEastAsia" w:hint="eastAsia"/>
          <w:sz w:val="28"/>
        </w:rPr>
        <w:t xml:space="preserve"> </w:t>
      </w:r>
      <w:r w:rsidR="00D10885" w:rsidRPr="00D10885">
        <w:rPr>
          <w:rFonts w:asciiTheme="minorEastAsia" w:hAnsiTheme="minorEastAsia" w:hint="eastAsia"/>
          <w:sz w:val="28"/>
        </w:rPr>
        <w:t>低学年用</w:t>
      </w:r>
    </w:p>
    <w:p w:rsidR="00276425" w:rsidRPr="00BF39F3" w:rsidRDefault="009B3B7E" w:rsidP="006F745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裁量の時間（小１～小２</w:t>
      </w:r>
      <w:r w:rsidR="00276425" w:rsidRPr="00BF39F3">
        <w:rPr>
          <w:rFonts w:asciiTheme="minorEastAsia" w:hAnsiTheme="minorEastAsia" w:hint="eastAsia"/>
        </w:rPr>
        <w:t>）</w:t>
      </w:r>
    </w:p>
    <w:p w:rsidR="006B3661" w:rsidRPr="009B3B7E" w:rsidRDefault="006B3661" w:rsidP="00276425">
      <w:pPr>
        <w:rPr>
          <w:rFonts w:asciiTheme="minorEastAsia" w:hAnsiTheme="minorEastAsia"/>
        </w:rPr>
      </w:pPr>
    </w:p>
    <w:p w:rsidR="00276425" w:rsidRPr="00BF39F3" w:rsidRDefault="006F745B" w:rsidP="00276425">
      <w:pPr>
        <w:rPr>
          <w:rFonts w:asciiTheme="minorEastAsia" w:hAnsiTheme="minorEastAsia"/>
        </w:rPr>
      </w:pPr>
      <w:r w:rsidRPr="00BF39F3">
        <w:rPr>
          <w:rFonts w:asciiTheme="minorEastAsia" w:hAnsiTheme="minorEastAsia" w:hint="eastAsia"/>
          <w:kern w:val="0"/>
        </w:rPr>
        <w:t xml:space="preserve">１　</w:t>
      </w:r>
      <w:r w:rsidR="00276425" w:rsidRPr="00BF39F3">
        <w:rPr>
          <w:rFonts w:asciiTheme="minorEastAsia" w:hAnsiTheme="minorEastAsia" w:hint="eastAsia"/>
          <w:spacing w:val="105"/>
          <w:kern w:val="0"/>
          <w:fitText w:val="1050" w:id="1481857536"/>
        </w:rPr>
        <w:t>単元</w:t>
      </w:r>
      <w:r w:rsidR="00276425" w:rsidRPr="00BF39F3">
        <w:rPr>
          <w:rFonts w:asciiTheme="minorEastAsia" w:hAnsiTheme="minorEastAsia" w:hint="eastAsia"/>
          <w:kern w:val="0"/>
          <w:fitText w:val="1050" w:id="1481857536"/>
        </w:rPr>
        <w:t>名</w:t>
      </w:r>
      <w:r w:rsidR="00276425" w:rsidRPr="00BF39F3">
        <w:rPr>
          <w:rFonts w:asciiTheme="minorEastAsia" w:hAnsiTheme="minorEastAsia" w:hint="eastAsia"/>
          <w:kern w:val="0"/>
        </w:rPr>
        <w:t xml:space="preserve">　</w:t>
      </w:r>
      <w:r w:rsidR="00A4160E" w:rsidRPr="00BF39F3">
        <w:rPr>
          <w:rFonts w:asciiTheme="minorEastAsia" w:hAnsiTheme="minorEastAsia" w:hint="eastAsia"/>
          <w:kern w:val="0"/>
        </w:rPr>
        <w:t>私たちの生活とコンピュータ</w:t>
      </w:r>
    </w:p>
    <w:p w:rsidR="006B3661" w:rsidRPr="00BF39F3" w:rsidRDefault="006B3661" w:rsidP="00276425">
      <w:pPr>
        <w:rPr>
          <w:rFonts w:asciiTheme="minorEastAsia" w:hAnsiTheme="minorEastAsia"/>
        </w:rPr>
      </w:pPr>
    </w:p>
    <w:p w:rsidR="00BA79FC" w:rsidRPr="00BF39F3" w:rsidRDefault="006F745B" w:rsidP="006F745B">
      <w:pPr>
        <w:ind w:left="1680" w:right="-1" w:hangingChars="800" w:hanging="1680"/>
        <w:rPr>
          <w:rFonts w:asciiTheme="minorEastAsia" w:hAnsiTheme="minorEastAsia"/>
          <w:kern w:val="0"/>
        </w:rPr>
      </w:pPr>
      <w:r w:rsidRPr="00BF39F3">
        <w:rPr>
          <w:rFonts w:asciiTheme="minorEastAsia" w:hAnsiTheme="minorEastAsia" w:hint="eastAsia"/>
          <w:kern w:val="0"/>
        </w:rPr>
        <w:t xml:space="preserve">２　</w:t>
      </w:r>
      <w:r w:rsidR="009B3B7E">
        <w:rPr>
          <w:rFonts w:asciiTheme="minorEastAsia" w:hAnsiTheme="minorEastAsia" w:hint="eastAsia"/>
          <w:kern w:val="0"/>
        </w:rPr>
        <w:t>目　　　標　身の回りにはたくさんの</w:t>
      </w:r>
      <w:r w:rsidR="004064CF">
        <w:rPr>
          <w:rFonts w:asciiTheme="minorEastAsia" w:hAnsiTheme="minorEastAsia" w:hint="eastAsia"/>
          <w:kern w:val="0"/>
        </w:rPr>
        <w:t>コンピュータ</w:t>
      </w:r>
      <w:r w:rsidR="009B3B7E">
        <w:rPr>
          <w:rFonts w:asciiTheme="minorEastAsia" w:hAnsiTheme="minorEastAsia" w:hint="eastAsia"/>
          <w:kern w:val="0"/>
        </w:rPr>
        <w:t>が</w:t>
      </w:r>
      <w:r w:rsidR="000608A6">
        <w:rPr>
          <w:rFonts w:asciiTheme="minorEastAsia" w:hAnsiTheme="minorEastAsia" w:hint="eastAsia"/>
          <w:kern w:val="0"/>
        </w:rPr>
        <w:t>使われている</w:t>
      </w:r>
      <w:r w:rsidR="009B3B7E">
        <w:rPr>
          <w:rFonts w:asciiTheme="minorEastAsia" w:hAnsiTheme="minorEastAsia" w:hint="eastAsia"/>
          <w:kern w:val="0"/>
        </w:rPr>
        <w:t>ことに気づき、</w:t>
      </w:r>
      <w:r w:rsidR="00BA79FC" w:rsidRPr="00BF39F3">
        <w:rPr>
          <w:rFonts w:asciiTheme="minorEastAsia" w:hAnsiTheme="minorEastAsia" w:hint="eastAsia"/>
          <w:kern w:val="0"/>
        </w:rPr>
        <w:t>体験</w:t>
      </w:r>
      <w:r w:rsidR="009B3B7E">
        <w:rPr>
          <w:rFonts w:asciiTheme="minorEastAsia" w:hAnsiTheme="minorEastAsia" w:hint="eastAsia"/>
          <w:kern w:val="0"/>
        </w:rPr>
        <w:t>を通してプログラミングの楽しさを味わう。</w:t>
      </w:r>
    </w:p>
    <w:p w:rsidR="006B3661" w:rsidRPr="000608A6" w:rsidRDefault="006B3661" w:rsidP="00BA79FC">
      <w:pPr>
        <w:ind w:left="1260" w:right="-1" w:hangingChars="600" w:hanging="1260"/>
        <w:rPr>
          <w:rFonts w:asciiTheme="minorEastAsia" w:hAnsiTheme="minorEastAsia"/>
          <w:kern w:val="0"/>
        </w:rPr>
      </w:pPr>
    </w:p>
    <w:p w:rsidR="005755A4" w:rsidRDefault="006F745B" w:rsidP="00276425">
      <w:pPr>
        <w:ind w:right="840"/>
        <w:rPr>
          <w:rFonts w:asciiTheme="minorEastAsia" w:hAnsiTheme="minorEastAsia"/>
          <w:kern w:val="0"/>
        </w:rPr>
      </w:pPr>
      <w:r w:rsidRPr="00BF39F3">
        <w:rPr>
          <w:rFonts w:asciiTheme="minorEastAsia" w:hAnsiTheme="minorEastAsia" w:hint="eastAsia"/>
          <w:kern w:val="0"/>
        </w:rPr>
        <w:t xml:space="preserve">３　</w:t>
      </w:r>
      <w:r w:rsidR="005755A4">
        <w:rPr>
          <w:rFonts w:asciiTheme="minorEastAsia" w:hAnsiTheme="minorEastAsia" w:hint="eastAsia"/>
          <w:kern w:val="0"/>
        </w:rPr>
        <w:t>使用教材とそれを学ぶために必要なスキル</w:t>
      </w:r>
      <w:r w:rsidR="00D219F8">
        <w:rPr>
          <w:rFonts w:asciiTheme="minorEastAsia" w:hAnsiTheme="minorEastAsia" w:hint="eastAsia"/>
          <w:kern w:val="0"/>
        </w:rPr>
        <w:t>等</w:t>
      </w:r>
    </w:p>
    <w:p w:rsidR="00276425" w:rsidRDefault="00276425" w:rsidP="005755A4">
      <w:pPr>
        <w:ind w:right="840" w:firstLineChars="200" w:firstLine="420"/>
        <w:rPr>
          <w:rFonts w:asciiTheme="minorEastAsia" w:hAnsiTheme="minorEastAsia"/>
        </w:rPr>
      </w:pPr>
      <w:r w:rsidRPr="00BF39F3">
        <w:rPr>
          <w:rFonts w:asciiTheme="minorEastAsia" w:hAnsiTheme="minorEastAsia" w:hint="eastAsia"/>
          <w:kern w:val="0"/>
        </w:rPr>
        <w:t xml:space="preserve">　</w:t>
      </w:r>
      <w:r w:rsidR="00630B89" w:rsidRPr="00BF39F3">
        <w:rPr>
          <w:rFonts w:asciiTheme="minorEastAsia" w:hAnsiTheme="minorEastAsia" w:hint="eastAsia"/>
          <w:kern w:val="0"/>
        </w:rPr>
        <w:t>「</w:t>
      </w:r>
      <w:r w:rsidRPr="00BF39F3">
        <w:rPr>
          <w:rFonts w:asciiTheme="minorEastAsia" w:hAnsiTheme="minorEastAsia" w:hint="eastAsia"/>
        </w:rPr>
        <w:t>Hour of Code</w:t>
      </w:r>
      <w:r w:rsidR="006A77CC" w:rsidRPr="00BF39F3">
        <w:rPr>
          <w:rFonts w:asciiTheme="minorEastAsia" w:hAnsiTheme="minorEastAsia" w:hint="eastAsia"/>
        </w:rPr>
        <w:t>（</w:t>
      </w:r>
      <w:r w:rsidRPr="00BF39F3">
        <w:rPr>
          <w:rFonts w:asciiTheme="minorEastAsia" w:hAnsiTheme="minorEastAsia" w:hint="eastAsia"/>
        </w:rPr>
        <w:t>古典的な迷路</w:t>
      </w:r>
      <w:r w:rsidR="006A77CC" w:rsidRPr="00BF39F3">
        <w:rPr>
          <w:rFonts w:asciiTheme="minorEastAsia" w:hAnsiTheme="minorEastAsia" w:hint="eastAsia"/>
        </w:rPr>
        <w:t>）</w:t>
      </w:r>
      <w:r w:rsidRPr="00BF39F3">
        <w:rPr>
          <w:rFonts w:asciiTheme="minorEastAsia" w:hAnsiTheme="minorEastAsia" w:hint="eastAsia"/>
        </w:rPr>
        <w:t>」</w:t>
      </w:r>
    </w:p>
    <w:p w:rsidR="0037463C" w:rsidRPr="00BF39F3" w:rsidRDefault="0037463C" w:rsidP="005755A4">
      <w:pPr>
        <w:ind w:right="840"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・コンピュータの電源の入切ができる</w:t>
      </w:r>
    </w:p>
    <w:p w:rsidR="005755A4" w:rsidRDefault="005755A4" w:rsidP="0067661C">
      <w:pPr>
        <w:ind w:right="840" w:firstLineChars="500" w:firstLine="1050"/>
        <w:rPr>
          <w:rFonts w:asciiTheme="minorEastAsia" w:hAnsiTheme="minorEastAsia"/>
        </w:rPr>
      </w:pPr>
      <w:r>
        <w:rPr>
          <w:rFonts w:asciiTheme="minorEastAsia" w:hAnsiTheme="minorEastAsia"/>
        </w:rPr>
        <w:t>・マウスの操作ができる（ドラッグ</w:t>
      </w:r>
      <w:r w:rsidR="00E40E49">
        <w:rPr>
          <w:rFonts w:asciiTheme="minorEastAsia" w:hAnsiTheme="minorEastAsia" w:hint="eastAsia"/>
        </w:rPr>
        <w:t>＆ドロップ</w:t>
      </w:r>
      <w:r>
        <w:rPr>
          <w:rFonts w:asciiTheme="minorEastAsia" w:hAnsiTheme="minorEastAsia"/>
        </w:rPr>
        <w:t>）</w:t>
      </w:r>
    </w:p>
    <w:p w:rsidR="00D219F8" w:rsidRDefault="00D219F8" w:rsidP="00D219F8">
      <w:pPr>
        <w:ind w:left="2310" w:right="840" w:hangingChars="1100" w:hanging="23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※注意事項</w:t>
      </w:r>
    </w:p>
    <w:p w:rsidR="00D219F8" w:rsidRDefault="00331991" w:rsidP="00D219F8">
      <w:pPr>
        <w:ind w:leftChars="600" w:left="2310" w:right="840" w:hangingChars="500" w:hanging="105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 xml:space="preserve">1) </w:t>
      </w:r>
      <w:r w:rsidR="00D219F8">
        <w:rPr>
          <w:rFonts w:asciiTheme="minorEastAsia" w:hAnsiTheme="minorEastAsia" w:hint="eastAsia"/>
        </w:rPr>
        <w:t>古典的な迷路の中で使用されている「赤い鳥」のキャラクターの台詞の中に</w:t>
      </w:r>
      <w:r w:rsidR="00213D75">
        <w:rPr>
          <w:rFonts w:asciiTheme="minorEastAsia" w:hAnsiTheme="minorEastAsia" w:hint="eastAsia"/>
        </w:rPr>
        <w:t>、</w:t>
      </w:r>
    </w:p>
    <w:p w:rsidR="00D219F8" w:rsidRDefault="00D219F8" w:rsidP="00331991">
      <w:pPr>
        <w:ind w:leftChars="750" w:left="2310" w:right="840" w:hangingChars="350" w:hanging="73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「おばかなブタ」等</w:t>
      </w:r>
      <w:r w:rsidR="00213D75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相手を馬鹿にするような台詞もある。現実の社会では</w:t>
      </w:r>
      <w:r w:rsidR="00213D75">
        <w:rPr>
          <w:rFonts w:asciiTheme="minorEastAsia" w:hAnsiTheme="minorEastAsia" w:hint="eastAsia"/>
        </w:rPr>
        <w:t>、</w:t>
      </w:r>
    </w:p>
    <w:p w:rsidR="00331991" w:rsidRDefault="00D219F8" w:rsidP="00331991">
      <w:pPr>
        <w:ind w:leftChars="800" w:left="2310" w:right="84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コンピュータの普及によりとても便利になっている面</w:t>
      </w:r>
      <w:r w:rsidR="00255DA5">
        <w:rPr>
          <w:rFonts w:asciiTheme="minorEastAsia" w:hAnsiTheme="minorEastAsia" w:hint="eastAsia"/>
        </w:rPr>
        <w:t>と</w:t>
      </w:r>
      <w:r w:rsidR="00213D75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おもしろおかしく</w:t>
      </w:r>
    </w:p>
    <w:p w:rsidR="00331991" w:rsidRDefault="00255DA5" w:rsidP="00331991">
      <w:pPr>
        <w:ind w:leftChars="800" w:left="2310" w:right="84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物事を</w:t>
      </w:r>
      <w:r w:rsidR="00D219F8">
        <w:rPr>
          <w:rFonts w:asciiTheme="minorEastAsia" w:hAnsiTheme="minorEastAsia" w:hint="eastAsia"/>
        </w:rPr>
        <w:t>扱い</w:t>
      </w:r>
      <w:r w:rsidR="00213D75">
        <w:rPr>
          <w:rFonts w:asciiTheme="minorEastAsia" w:hAnsiTheme="minorEastAsia" w:hint="eastAsia"/>
        </w:rPr>
        <w:t>、</w:t>
      </w:r>
      <w:r w:rsidR="00D219F8">
        <w:rPr>
          <w:rFonts w:asciiTheme="minorEastAsia" w:hAnsiTheme="minorEastAsia" w:hint="eastAsia"/>
        </w:rPr>
        <w:t>このような悪い面もあるということをあわせて指導する必要が</w:t>
      </w:r>
    </w:p>
    <w:p w:rsidR="00D219F8" w:rsidRDefault="00D219F8" w:rsidP="00331991">
      <w:pPr>
        <w:ind w:leftChars="800" w:left="2310" w:right="84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ある。</w:t>
      </w:r>
    </w:p>
    <w:p w:rsidR="00331991" w:rsidRDefault="00D219F8" w:rsidP="00255DA5">
      <w:pPr>
        <w:ind w:left="1470" w:right="840" w:hangingChars="700" w:hanging="14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</w:t>
      </w:r>
      <w:r w:rsidR="00331991">
        <w:rPr>
          <w:rFonts w:asciiTheme="minorEastAsia" w:hAnsiTheme="minorEastAsia" w:hint="eastAsia"/>
        </w:rPr>
        <w:t xml:space="preserve">(2) </w:t>
      </w:r>
      <w:r w:rsidR="00255DA5">
        <w:rPr>
          <w:rFonts w:asciiTheme="minorEastAsia" w:hAnsiTheme="minorEastAsia" w:hint="eastAsia"/>
        </w:rPr>
        <w:t>「</w:t>
      </w:r>
      <w:r>
        <w:rPr>
          <w:rFonts w:asciiTheme="minorEastAsia" w:hAnsiTheme="minorEastAsia" w:hint="eastAsia"/>
        </w:rPr>
        <w:t>H</w:t>
      </w:r>
      <w:r w:rsidR="00255DA5">
        <w:rPr>
          <w:rFonts w:asciiTheme="minorEastAsia" w:hAnsiTheme="minorEastAsia" w:hint="eastAsia"/>
        </w:rPr>
        <w:t>our</w:t>
      </w:r>
      <w:r w:rsidR="00255DA5">
        <w:rPr>
          <w:rFonts w:asciiTheme="minorEastAsia" w:hAnsiTheme="minorEastAsia"/>
        </w:rPr>
        <w:t xml:space="preserve"> of Code</w:t>
      </w:r>
      <w:r w:rsidR="00255DA5">
        <w:rPr>
          <w:rFonts w:asciiTheme="minorEastAsia" w:hAnsiTheme="minorEastAsia" w:hint="eastAsia"/>
        </w:rPr>
        <w:t>」のサイトには</w:t>
      </w:r>
      <w:r w:rsidR="00213D75">
        <w:rPr>
          <w:rFonts w:asciiTheme="minorEastAsia" w:hAnsiTheme="minorEastAsia" w:hint="eastAsia"/>
        </w:rPr>
        <w:t>、</w:t>
      </w:r>
      <w:r w:rsidR="00255DA5">
        <w:rPr>
          <w:rFonts w:asciiTheme="minorEastAsia" w:hAnsiTheme="minorEastAsia" w:hint="eastAsia"/>
        </w:rPr>
        <w:t>「古典的な迷路」の他にもたくさんのアクテ</w:t>
      </w:r>
    </w:p>
    <w:p w:rsidR="00D219F8" w:rsidRDefault="00255DA5" w:rsidP="00331991">
      <w:pPr>
        <w:ind w:leftChars="700" w:left="1470" w:right="84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ィビティ（練習問題）があるので</w:t>
      </w:r>
      <w:r w:rsidR="00213D75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それを活用してもよい。</w:t>
      </w:r>
    </w:p>
    <w:p w:rsidR="006B3661" w:rsidRPr="00255DA5" w:rsidRDefault="006B3661" w:rsidP="00276425">
      <w:pPr>
        <w:ind w:right="840"/>
        <w:rPr>
          <w:rFonts w:asciiTheme="minorEastAsia" w:hAnsiTheme="minorEastAsia"/>
        </w:rPr>
      </w:pPr>
    </w:p>
    <w:p w:rsidR="00276425" w:rsidRPr="00BF39F3" w:rsidRDefault="006F745B" w:rsidP="00276425">
      <w:pPr>
        <w:ind w:right="840"/>
        <w:rPr>
          <w:rFonts w:asciiTheme="minorEastAsia" w:hAnsiTheme="minorEastAsia"/>
          <w:kern w:val="0"/>
        </w:rPr>
      </w:pPr>
      <w:r w:rsidRPr="00BF39F3">
        <w:rPr>
          <w:rFonts w:asciiTheme="minorEastAsia" w:hAnsiTheme="minorEastAsia" w:hint="eastAsia"/>
          <w:kern w:val="0"/>
        </w:rPr>
        <w:t xml:space="preserve">４　</w:t>
      </w:r>
      <w:r w:rsidR="00BA79FC" w:rsidRPr="007E5963">
        <w:rPr>
          <w:rFonts w:asciiTheme="minorEastAsia" w:hAnsiTheme="minorEastAsia" w:hint="eastAsia"/>
          <w:spacing w:val="30"/>
          <w:kern w:val="0"/>
          <w:fitText w:val="1050" w:id="1481859584"/>
        </w:rPr>
        <w:t>指導計</w:t>
      </w:r>
      <w:r w:rsidR="00BA79FC" w:rsidRPr="007E5963">
        <w:rPr>
          <w:rFonts w:asciiTheme="minorEastAsia" w:hAnsiTheme="minorEastAsia" w:hint="eastAsia"/>
          <w:spacing w:val="15"/>
          <w:kern w:val="0"/>
          <w:fitText w:val="1050" w:id="1481859584"/>
        </w:rPr>
        <w:t>画</w:t>
      </w:r>
      <w:r w:rsidR="00BA79FC" w:rsidRPr="00BF39F3">
        <w:rPr>
          <w:rFonts w:asciiTheme="minorEastAsia" w:hAnsiTheme="minorEastAsia" w:hint="eastAsia"/>
          <w:kern w:val="0"/>
        </w:rPr>
        <w:t>（</w:t>
      </w:r>
      <w:r w:rsidR="000608A6">
        <w:rPr>
          <w:rFonts w:asciiTheme="minorEastAsia" w:hAnsiTheme="minorEastAsia" w:hint="eastAsia"/>
          <w:kern w:val="0"/>
        </w:rPr>
        <w:t>１</w:t>
      </w:r>
      <w:r w:rsidR="00215671" w:rsidRPr="00BF39F3">
        <w:rPr>
          <w:rFonts w:asciiTheme="minorEastAsia" w:hAnsiTheme="minorEastAsia" w:hint="eastAsia"/>
          <w:kern w:val="0"/>
        </w:rPr>
        <w:t>時間扱い</w:t>
      </w:r>
      <w:r w:rsidR="00BA79FC" w:rsidRPr="00BF39F3">
        <w:rPr>
          <w:rFonts w:asciiTheme="minorEastAsia" w:hAnsiTheme="minorEastAsia" w:hint="eastAsia"/>
          <w:kern w:val="0"/>
        </w:rPr>
        <w:t>）</w:t>
      </w:r>
    </w:p>
    <w:p w:rsidR="009B3B7E" w:rsidRDefault="009B3B7E" w:rsidP="00215671">
      <w:pPr>
        <w:ind w:left="420" w:right="-1" w:hangingChars="200" w:hanging="42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○身の回りにはたくさんのコンピュータが使われていること</w:t>
      </w:r>
      <w:r w:rsidR="000608A6">
        <w:rPr>
          <w:rFonts w:asciiTheme="minorEastAsia" w:hAnsiTheme="minorEastAsia" w:hint="eastAsia"/>
          <w:kern w:val="0"/>
        </w:rPr>
        <w:t>に気づ</w:t>
      </w:r>
      <w:r w:rsidR="007D4177">
        <w:rPr>
          <w:rFonts w:asciiTheme="minorEastAsia" w:hAnsiTheme="minorEastAsia" w:hint="eastAsia"/>
          <w:kern w:val="0"/>
        </w:rPr>
        <w:t>かせ</w:t>
      </w:r>
      <w:r>
        <w:rPr>
          <w:rFonts w:asciiTheme="minorEastAsia" w:hAnsiTheme="minorEastAsia" w:hint="eastAsia"/>
          <w:kern w:val="0"/>
        </w:rPr>
        <w:t>、</w:t>
      </w:r>
      <w:r w:rsidR="007D4177">
        <w:rPr>
          <w:rFonts w:asciiTheme="minorEastAsia" w:hAnsiTheme="minorEastAsia" w:hint="eastAsia"/>
          <w:kern w:val="0"/>
        </w:rPr>
        <w:t>H</w:t>
      </w:r>
      <w:r w:rsidR="007D4177">
        <w:rPr>
          <w:rFonts w:asciiTheme="minorEastAsia" w:hAnsiTheme="minorEastAsia"/>
          <w:kern w:val="0"/>
        </w:rPr>
        <w:t>our of Code</w:t>
      </w:r>
      <w:r w:rsidR="007D4177">
        <w:rPr>
          <w:rFonts w:asciiTheme="minorEastAsia" w:hAnsiTheme="minorEastAsia" w:hint="eastAsia"/>
          <w:kern w:val="0"/>
        </w:rPr>
        <w:t>（古典的な迷路）を</w:t>
      </w:r>
      <w:r w:rsidR="000608A6">
        <w:rPr>
          <w:rFonts w:asciiTheme="minorEastAsia" w:hAnsiTheme="minorEastAsia" w:hint="eastAsia"/>
          <w:kern w:val="0"/>
        </w:rPr>
        <w:t>体験</w:t>
      </w:r>
      <w:r w:rsidR="007D4177">
        <w:rPr>
          <w:rFonts w:asciiTheme="minorEastAsia" w:hAnsiTheme="minorEastAsia" w:hint="eastAsia"/>
          <w:kern w:val="0"/>
        </w:rPr>
        <w:t>することを</w:t>
      </w:r>
      <w:r w:rsidR="000608A6">
        <w:rPr>
          <w:rFonts w:asciiTheme="minorEastAsia" w:hAnsiTheme="minorEastAsia" w:hint="eastAsia"/>
          <w:kern w:val="0"/>
        </w:rPr>
        <w:t>通して</w:t>
      </w:r>
      <w:r>
        <w:rPr>
          <w:rFonts w:asciiTheme="minorEastAsia" w:hAnsiTheme="minorEastAsia" w:hint="eastAsia"/>
          <w:kern w:val="0"/>
        </w:rPr>
        <w:t>プログラミング</w:t>
      </w:r>
      <w:r w:rsidR="000608A6">
        <w:rPr>
          <w:rFonts w:asciiTheme="minorEastAsia" w:hAnsiTheme="minorEastAsia" w:hint="eastAsia"/>
          <w:kern w:val="0"/>
        </w:rPr>
        <w:t>の楽しさを味わ</w:t>
      </w:r>
      <w:r w:rsidR="007D4177">
        <w:rPr>
          <w:rFonts w:asciiTheme="minorEastAsia" w:hAnsiTheme="minorEastAsia" w:hint="eastAsia"/>
          <w:kern w:val="0"/>
        </w:rPr>
        <w:t>わせる</w:t>
      </w:r>
      <w:r>
        <w:rPr>
          <w:rFonts w:asciiTheme="minorEastAsia" w:hAnsiTheme="minorEastAsia" w:hint="eastAsia"/>
          <w:kern w:val="0"/>
        </w:rPr>
        <w:t>。</w:t>
      </w:r>
    </w:p>
    <w:p w:rsidR="00E40E49" w:rsidRPr="007D4177" w:rsidRDefault="00E40E49" w:rsidP="00215671">
      <w:pPr>
        <w:ind w:left="420" w:right="-1" w:hangingChars="200" w:hanging="420"/>
        <w:rPr>
          <w:rFonts w:asciiTheme="minorEastAsia" w:hAnsiTheme="minorEastAsia"/>
        </w:rPr>
      </w:pPr>
    </w:p>
    <w:p w:rsidR="005755A4" w:rsidRDefault="005755A4" w:rsidP="005755A4">
      <w:pPr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>
        <w:rPr>
          <w:rFonts w:asciiTheme="minorEastAsia" w:hAnsiTheme="minorEastAsia"/>
        </w:rPr>
        <w:t xml:space="preserve">　事前の準備</w:t>
      </w:r>
    </w:p>
    <w:p w:rsidR="007D4177" w:rsidRDefault="007D4177" w:rsidP="005755A4">
      <w:pPr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・ガイドビデオの動作確認</w:t>
      </w:r>
    </w:p>
    <w:p w:rsidR="007D4177" w:rsidRDefault="007D4177" w:rsidP="005755A4">
      <w:pPr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・提示用スライド資料（PP</w:t>
      </w:r>
      <w:r w:rsidR="0037463C">
        <w:rPr>
          <w:rFonts w:asciiTheme="minorEastAsia" w:hAnsiTheme="minorEastAsia" w:hint="eastAsia"/>
        </w:rPr>
        <w:t>T</w:t>
      </w:r>
      <w:r>
        <w:rPr>
          <w:rFonts w:asciiTheme="minorEastAsia" w:hAnsiTheme="minorEastAsia" w:hint="eastAsia"/>
        </w:rPr>
        <w:t>資料）の動作確認</w:t>
      </w:r>
    </w:p>
    <w:p w:rsidR="00BD5C2A" w:rsidRDefault="005755A4" w:rsidP="0067661C">
      <w:pPr>
        <w:ind w:leftChars="300" w:left="840" w:right="-1" w:hangingChars="100" w:hanging="210"/>
        <w:rPr>
          <w:rFonts w:asciiTheme="minorEastAsia" w:hAnsiTheme="minorEastAsia"/>
        </w:rPr>
      </w:pPr>
      <w:r>
        <w:rPr>
          <w:rFonts w:asciiTheme="minorEastAsia" w:hAnsiTheme="minorEastAsia"/>
        </w:rPr>
        <w:t>・</w:t>
      </w:r>
      <w:r w:rsidR="00BD5C2A">
        <w:rPr>
          <w:rFonts w:asciiTheme="minorEastAsia" w:hAnsiTheme="minorEastAsia" w:hint="eastAsia"/>
        </w:rPr>
        <w:t>インターネットで「</w:t>
      </w:r>
      <w:proofErr w:type="spellStart"/>
      <w:r w:rsidR="00EE3CD8">
        <w:rPr>
          <w:rFonts w:asciiTheme="minorEastAsia" w:hAnsiTheme="minorEastAsia" w:hint="eastAsia"/>
        </w:rPr>
        <w:t>h</w:t>
      </w:r>
      <w:r w:rsidR="00EE3CD8">
        <w:rPr>
          <w:rFonts w:asciiTheme="minorEastAsia" w:hAnsiTheme="minorEastAsia"/>
        </w:rPr>
        <w:t>ourofcode</w:t>
      </w:r>
      <w:proofErr w:type="spellEnd"/>
      <w:r w:rsidR="00BD5C2A">
        <w:rPr>
          <w:rFonts w:asciiTheme="minorEastAsia" w:hAnsiTheme="minorEastAsia" w:hint="eastAsia"/>
        </w:rPr>
        <w:t>」を検索し</w:t>
      </w:r>
      <w:r w:rsidR="00213D75">
        <w:rPr>
          <w:rFonts w:asciiTheme="minorEastAsia" w:hAnsiTheme="minorEastAsia" w:hint="eastAsia"/>
        </w:rPr>
        <w:t>、</w:t>
      </w:r>
      <w:r w:rsidR="00BD5C2A">
        <w:rPr>
          <w:rFonts w:asciiTheme="minorEastAsia" w:hAnsiTheme="minorEastAsia" w:hint="eastAsia"/>
        </w:rPr>
        <w:t>「</w:t>
      </w:r>
      <w:r w:rsidR="006B4F72">
        <w:rPr>
          <w:rFonts w:asciiTheme="minorEastAsia" w:hAnsiTheme="minorEastAsia" w:hint="eastAsia"/>
        </w:rPr>
        <w:t>Hour of Co</w:t>
      </w:r>
      <w:r w:rsidR="00BD5C2A">
        <w:rPr>
          <w:rFonts w:asciiTheme="minorEastAsia" w:hAnsiTheme="minorEastAsia" w:hint="eastAsia"/>
        </w:rPr>
        <w:t>d</w:t>
      </w:r>
      <w:r w:rsidR="006B4F72">
        <w:rPr>
          <w:rFonts w:asciiTheme="minorEastAsia" w:hAnsiTheme="minorEastAsia"/>
        </w:rPr>
        <w:t>e</w:t>
      </w:r>
      <w:r w:rsidR="00FF3E8A">
        <w:rPr>
          <w:rFonts w:asciiTheme="minorEastAsia" w:hAnsiTheme="minorEastAsia"/>
        </w:rPr>
        <w:t xml:space="preserve"> </w:t>
      </w:r>
      <w:r w:rsidR="00BD5C2A">
        <w:rPr>
          <w:rFonts w:asciiTheme="minorEastAsia" w:hAnsiTheme="minorEastAsia" w:hint="eastAsia"/>
        </w:rPr>
        <w:t>Japan」→</w:t>
      </w:r>
      <w:r w:rsidR="00FF3E8A">
        <w:rPr>
          <w:rFonts w:asciiTheme="minorEastAsia" w:hAnsiTheme="minorEastAsia" w:hint="eastAsia"/>
        </w:rPr>
        <w:t>「</w:t>
      </w:r>
      <w:r w:rsidR="006B4F72">
        <w:rPr>
          <w:rFonts w:asciiTheme="minorEastAsia" w:hAnsiTheme="minorEastAsia" w:hint="eastAsia"/>
        </w:rPr>
        <w:t>Hour of Co</w:t>
      </w:r>
      <w:r w:rsidR="00FF3E8A">
        <w:rPr>
          <w:rFonts w:asciiTheme="minorEastAsia" w:hAnsiTheme="minorEastAsia" w:hint="eastAsia"/>
        </w:rPr>
        <w:t>d</w:t>
      </w:r>
      <w:r w:rsidR="006B4F72">
        <w:rPr>
          <w:rFonts w:asciiTheme="minorEastAsia" w:hAnsiTheme="minorEastAsia"/>
        </w:rPr>
        <w:t>e</w:t>
      </w:r>
      <w:r w:rsidR="00FF3E8A">
        <w:rPr>
          <w:rFonts w:asciiTheme="minorEastAsia" w:hAnsiTheme="minorEastAsia" w:hint="eastAsia"/>
        </w:rPr>
        <w:t>をはじめる」→</w:t>
      </w:r>
      <w:r w:rsidR="00BD5C2A">
        <w:rPr>
          <w:rFonts w:asciiTheme="minorEastAsia" w:hAnsiTheme="minorEastAsia" w:hint="eastAsia"/>
        </w:rPr>
        <w:t>「アクティビティ」→「</w:t>
      </w:r>
      <w:r w:rsidR="00FF3E8A">
        <w:rPr>
          <w:rFonts w:asciiTheme="minorEastAsia" w:hAnsiTheme="minorEastAsia" w:hint="eastAsia"/>
        </w:rPr>
        <w:t>初めてのコンピュータプログラムを書く</w:t>
      </w:r>
      <w:r w:rsidR="00BD5C2A">
        <w:rPr>
          <w:rFonts w:asciiTheme="minorEastAsia" w:hAnsiTheme="minorEastAsia" w:hint="eastAsia"/>
        </w:rPr>
        <w:t>」→「始める」で</w:t>
      </w:r>
      <w:r w:rsidR="00213D75">
        <w:rPr>
          <w:rFonts w:asciiTheme="minorEastAsia" w:hAnsiTheme="minorEastAsia" w:hint="eastAsia"/>
        </w:rPr>
        <w:t>、</w:t>
      </w:r>
      <w:r w:rsidR="00BD5C2A">
        <w:rPr>
          <w:rFonts w:asciiTheme="minorEastAsia" w:hAnsiTheme="minorEastAsia" w:hint="eastAsia"/>
        </w:rPr>
        <w:t>古典的な迷路のステージ１から開始できるかを確認しておく。</w:t>
      </w:r>
    </w:p>
    <w:p w:rsidR="00FF3E8A" w:rsidRPr="00FF3E8A" w:rsidRDefault="00FF3E8A" w:rsidP="007E77A3">
      <w:pPr>
        <w:ind w:leftChars="300" w:left="840" w:right="-1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・ステージ１のURLは</w:t>
      </w:r>
      <w:r w:rsidR="00213D75">
        <w:rPr>
          <w:rFonts w:asciiTheme="minorEastAsia" w:hAnsiTheme="minorEastAsia" w:hint="eastAsia"/>
        </w:rPr>
        <w:t>、</w:t>
      </w:r>
      <w:hyperlink r:id="rId7" w:history="1">
        <w:r w:rsidR="009B6D15" w:rsidRPr="00E13D87">
          <w:rPr>
            <w:rStyle w:val="aa"/>
            <w:rFonts w:asciiTheme="minorEastAsia" w:hAnsiTheme="minorEastAsia" w:hint="eastAsia"/>
          </w:rPr>
          <w:t>https://studio.code.org/hoc/1</w:t>
        </w:r>
      </w:hyperlink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(ｲﾁ)。</w:t>
      </w:r>
    </w:p>
    <w:p w:rsidR="00FF3E8A" w:rsidRPr="007D4177" w:rsidRDefault="00FF3E8A" w:rsidP="00215671">
      <w:pPr>
        <w:ind w:right="-1"/>
        <w:jc w:val="left"/>
        <w:rPr>
          <w:rFonts w:asciiTheme="minorEastAsia" w:hAnsiTheme="minorEastAsia"/>
        </w:rPr>
      </w:pPr>
    </w:p>
    <w:p w:rsidR="00C0152C" w:rsidRPr="00BF39F3" w:rsidRDefault="005755A4" w:rsidP="00215671">
      <w:pPr>
        <w:ind w:right="-1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６</w:t>
      </w:r>
      <w:r w:rsidR="006F745B" w:rsidRPr="00BF39F3">
        <w:rPr>
          <w:rFonts w:asciiTheme="minorEastAsia" w:hAnsiTheme="minorEastAsia" w:hint="eastAsia"/>
          <w:kern w:val="0"/>
        </w:rPr>
        <w:t xml:space="preserve">　</w:t>
      </w:r>
      <w:r w:rsidR="006B3661" w:rsidRPr="00207525">
        <w:rPr>
          <w:rFonts w:asciiTheme="minorEastAsia" w:hAnsiTheme="minorEastAsia" w:hint="eastAsia"/>
          <w:spacing w:val="35"/>
          <w:kern w:val="0"/>
          <w:fitText w:val="1050" w:id="1481871872"/>
        </w:rPr>
        <w:t>指導過</w:t>
      </w:r>
      <w:r w:rsidR="006B3661" w:rsidRPr="00207525">
        <w:rPr>
          <w:rFonts w:asciiTheme="minorEastAsia" w:hAnsiTheme="minorEastAsia" w:hint="eastAsia"/>
          <w:kern w:val="0"/>
          <w:fitText w:val="1050" w:id="1481871872"/>
        </w:rPr>
        <w:t>程</w:t>
      </w:r>
    </w:p>
    <w:p w:rsidR="006F745B" w:rsidRPr="00BF39F3" w:rsidRDefault="006F745B" w:rsidP="00215671">
      <w:pPr>
        <w:ind w:right="-1"/>
        <w:rPr>
          <w:rFonts w:asciiTheme="minorEastAsia" w:hAnsiTheme="minorEastAsia"/>
          <w:kern w:val="0"/>
        </w:rPr>
      </w:pPr>
      <w:r w:rsidRPr="00BF39F3">
        <w:rPr>
          <w:rFonts w:asciiTheme="minorEastAsia" w:hAnsiTheme="minorEastAsia" w:hint="eastAsia"/>
          <w:kern w:val="0"/>
        </w:rPr>
        <w:t xml:space="preserve">　（１）第１時</w:t>
      </w:r>
    </w:p>
    <w:p w:rsidR="00BD5C2A" w:rsidRDefault="006F745B" w:rsidP="000608A6">
      <w:pPr>
        <w:ind w:left="1470" w:right="-1" w:hangingChars="700" w:hanging="1470"/>
        <w:rPr>
          <w:rFonts w:asciiTheme="minorEastAsia" w:hAnsiTheme="minorEastAsia"/>
          <w:kern w:val="0"/>
        </w:rPr>
      </w:pPr>
      <w:r w:rsidRPr="00BF39F3">
        <w:rPr>
          <w:rFonts w:asciiTheme="minorEastAsia" w:hAnsiTheme="minorEastAsia" w:hint="eastAsia"/>
          <w:kern w:val="0"/>
        </w:rPr>
        <w:t xml:space="preserve">　　</w:t>
      </w:r>
      <w:r w:rsidR="00E40E49">
        <w:rPr>
          <w:rFonts w:asciiTheme="minorEastAsia" w:hAnsiTheme="minorEastAsia" w:hint="eastAsia"/>
          <w:kern w:val="0"/>
        </w:rPr>
        <w:t>○</w:t>
      </w:r>
      <w:r w:rsidRPr="00BF39F3">
        <w:rPr>
          <w:rFonts w:asciiTheme="minorEastAsia" w:hAnsiTheme="minorEastAsia" w:hint="eastAsia"/>
          <w:kern w:val="0"/>
        </w:rPr>
        <w:t>目標　・</w:t>
      </w:r>
      <w:r w:rsidR="000608A6">
        <w:rPr>
          <w:rFonts w:asciiTheme="minorEastAsia" w:hAnsiTheme="minorEastAsia" w:hint="eastAsia"/>
          <w:kern w:val="0"/>
        </w:rPr>
        <w:t>身の回りにはたくさんの</w:t>
      </w:r>
      <w:r w:rsidR="0049072F" w:rsidRPr="00BF39F3">
        <w:rPr>
          <w:rFonts w:asciiTheme="minorEastAsia" w:hAnsiTheme="minorEastAsia" w:hint="eastAsia"/>
          <w:kern w:val="0"/>
        </w:rPr>
        <w:t>コンピュータが</w:t>
      </w:r>
      <w:r w:rsidR="000608A6">
        <w:rPr>
          <w:rFonts w:asciiTheme="minorEastAsia" w:hAnsiTheme="minorEastAsia" w:hint="eastAsia"/>
          <w:kern w:val="0"/>
        </w:rPr>
        <w:t>使われていることに気づき、体験を通してプログ</w:t>
      </w:r>
      <w:r w:rsidR="00884167">
        <w:rPr>
          <w:rFonts w:asciiTheme="minorEastAsia" w:hAnsiTheme="minorEastAsia" w:hint="eastAsia"/>
          <w:kern w:val="0"/>
        </w:rPr>
        <w:t>ラ</w:t>
      </w:r>
      <w:r w:rsidR="000608A6">
        <w:rPr>
          <w:rFonts w:asciiTheme="minorEastAsia" w:hAnsiTheme="minorEastAsia" w:hint="eastAsia"/>
          <w:kern w:val="0"/>
        </w:rPr>
        <w:t xml:space="preserve">ミングの楽しさを味わうことができる。　　　　　</w:t>
      </w:r>
      <w:r w:rsidR="0049072F" w:rsidRPr="00BF39F3">
        <w:rPr>
          <w:rFonts w:asciiTheme="minorEastAsia" w:hAnsiTheme="minorEastAsia" w:hint="eastAsia"/>
          <w:kern w:val="0"/>
        </w:rPr>
        <w:t>【</w:t>
      </w:r>
      <w:r w:rsidR="000608A6">
        <w:rPr>
          <w:rFonts w:asciiTheme="minorEastAsia" w:hAnsiTheme="minorEastAsia" w:hint="eastAsia"/>
          <w:kern w:val="0"/>
        </w:rPr>
        <w:t>主体的に学習に取り組む態度</w:t>
      </w:r>
      <w:r w:rsidR="0049072F" w:rsidRPr="00BF39F3">
        <w:rPr>
          <w:rFonts w:asciiTheme="minorEastAsia" w:hAnsiTheme="minorEastAsia" w:hint="eastAsia"/>
          <w:kern w:val="0"/>
        </w:rPr>
        <w:t>】</w:t>
      </w:r>
    </w:p>
    <w:p w:rsidR="007D4177" w:rsidRDefault="007D4177" w:rsidP="000608A6">
      <w:pPr>
        <w:ind w:left="1470" w:right="-1" w:hangingChars="700" w:hanging="1470"/>
        <w:rPr>
          <w:rFonts w:asciiTheme="minorEastAsia" w:hAnsiTheme="minorEastAsia"/>
          <w:kern w:val="0"/>
        </w:rPr>
      </w:pPr>
    </w:p>
    <w:p w:rsidR="007D4177" w:rsidRDefault="007D4177" w:rsidP="000608A6">
      <w:pPr>
        <w:ind w:left="1470" w:right="-1" w:hangingChars="700" w:hanging="1470"/>
        <w:rPr>
          <w:rFonts w:asciiTheme="minorEastAsia" w:hAnsiTheme="minorEastAsia"/>
          <w:kern w:val="0"/>
        </w:rPr>
      </w:pPr>
    </w:p>
    <w:p w:rsidR="00E40E49" w:rsidRDefault="00E40E49" w:rsidP="00BD5C2A">
      <w:pPr>
        <w:ind w:leftChars="100" w:left="1260" w:right="-1" w:hangingChars="500" w:hanging="105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lastRenderedPageBreak/>
        <w:t xml:space="preserve">　○展開（１/</w:t>
      </w:r>
      <w:r w:rsidR="000608A6">
        <w:rPr>
          <w:rFonts w:asciiTheme="minorEastAsia" w:hAnsiTheme="minorEastAsia" w:hint="eastAsia"/>
          <w:kern w:val="0"/>
        </w:rPr>
        <w:t>１</w:t>
      </w:r>
      <w:r>
        <w:rPr>
          <w:rFonts w:asciiTheme="minorEastAsia" w:hAnsiTheme="minorEastAsia" w:hint="eastAsia"/>
          <w:kern w:val="0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4499"/>
        <w:gridCol w:w="3675"/>
      </w:tblGrid>
      <w:tr w:rsidR="00840827" w:rsidRPr="00BF39F3" w:rsidTr="0053216D">
        <w:tc>
          <w:tcPr>
            <w:tcW w:w="850" w:type="dxa"/>
            <w:vAlign w:val="center"/>
          </w:tcPr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t>時配</w:t>
            </w:r>
          </w:p>
          <w:p w:rsidR="00840827" w:rsidRPr="00BF39F3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形態</w:t>
            </w:r>
          </w:p>
        </w:tc>
        <w:tc>
          <w:tcPr>
            <w:tcW w:w="4499" w:type="dxa"/>
            <w:vAlign w:val="center"/>
          </w:tcPr>
          <w:p w:rsidR="00840827" w:rsidRPr="00BF39F3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t>学習内容と活動</w:t>
            </w:r>
          </w:p>
        </w:tc>
        <w:tc>
          <w:tcPr>
            <w:tcW w:w="3675" w:type="dxa"/>
            <w:vAlign w:val="center"/>
          </w:tcPr>
          <w:p w:rsidR="00840827" w:rsidRPr="00BF39F3" w:rsidRDefault="00840827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t>指導上の留意点（○支援　◆評価）</w:t>
            </w:r>
          </w:p>
        </w:tc>
      </w:tr>
      <w:tr w:rsidR="00FC5D13" w:rsidRPr="00BF39F3" w:rsidTr="002B4CF6">
        <w:tc>
          <w:tcPr>
            <w:tcW w:w="850" w:type="dxa"/>
            <w:tcBorders>
              <w:bottom w:val="single" w:sz="4" w:space="0" w:color="FFFFFF" w:themeColor="background1"/>
            </w:tcBorders>
            <w:vAlign w:val="center"/>
          </w:tcPr>
          <w:p w:rsidR="00FC5D13" w:rsidRDefault="00EE3CD8" w:rsidP="00EE3CD8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６</w:t>
            </w:r>
            <w:r w:rsidR="00FC5D13">
              <w:rPr>
                <w:rFonts w:asciiTheme="minorEastAsia" w:hAnsiTheme="minorEastAsia" w:hint="eastAsia"/>
                <w:kern w:val="0"/>
              </w:rPr>
              <w:t>分</w:t>
            </w:r>
          </w:p>
          <w:p w:rsidR="00FC5D13" w:rsidRDefault="00FC5D13" w:rsidP="00FC5D13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一斉</w:t>
            </w:r>
          </w:p>
          <w:p w:rsidR="00FC5D13" w:rsidRDefault="00FC5D13" w:rsidP="00FC5D13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C5D13" w:rsidRDefault="00FC5D13" w:rsidP="00FC5D13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見</w:t>
            </w:r>
          </w:p>
          <w:p w:rsidR="00FC5D13" w:rsidRDefault="00FC5D13" w:rsidP="00FC5D13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出</w:t>
            </w:r>
          </w:p>
          <w:p w:rsidR="00FC5D13" w:rsidRDefault="00FC5D13" w:rsidP="00FC5D13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す</w:t>
            </w:r>
          </w:p>
          <w:p w:rsidR="00FC5D13" w:rsidRDefault="00FC5D1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F7382B" w:rsidP="00F7382B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/>
                <w:kern w:val="0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</w:rPr>
              <w:t xml:space="preserve"> </w:t>
            </w:r>
          </w:p>
          <w:p w:rsidR="002B4CF6" w:rsidRDefault="002B4CF6" w:rsidP="006B0E58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B0E58" w:rsidRDefault="006B0E58" w:rsidP="006B0E58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B4CF6" w:rsidRDefault="00EE3CD8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６</w:t>
            </w:r>
            <w:r w:rsidR="002B4CF6">
              <w:rPr>
                <w:rFonts w:asciiTheme="minorEastAsia" w:hAnsiTheme="minorEastAsia" w:hint="eastAsia"/>
                <w:kern w:val="0"/>
              </w:rPr>
              <w:t>分</w:t>
            </w:r>
          </w:p>
          <w:p w:rsidR="002B4CF6" w:rsidRDefault="00207525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一斉</w:t>
            </w:r>
          </w:p>
          <w:p w:rsidR="002B4CF6" w:rsidRDefault="002B4CF6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調</w:t>
            </w: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べ</w:t>
            </w: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る</w:t>
            </w: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2B4CF6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E87A60" w:rsidRPr="002B4CF6" w:rsidRDefault="00E87A60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49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FC5D13" w:rsidRDefault="00FC5D13" w:rsidP="00480676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lastRenderedPageBreak/>
              <w:t>１　ロボット掃除機の動画を見て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気づいたことを発表する。</w:t>
            </w:r>
          </w:p>
          <w:p w:rsidR="00D904DB" w:rsidRDefault="00D904DB" w:rsidP="00D904DB">
            <w:pPr>
              <w:ind w:left="210" w:right="-1" w:hangingChars="100" w:hanging="210"/>
              <w:rPr>
                <w:kern w:val="0"/>
              </w:rPr>
            </w:pPr>
            <w:r>
              <w:rPr>
                <w:rFonts w:hint="eastAsia"/>
                <w:kern w:val="0"/>
              </w:rPr>
              <w:t>【スライド１】</w:t>
            </w:r>
          </w:p>
          <w:p w:rsidR="00FC5D13" w:rsidRPr="006C3D7A" w:rsidRDefault="00FC5D13" w:rsidP="00FC5D13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「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この動画を見てください。」</w:t>
            </w:r>
          </w:p>
          <w:p w:rsidR="00D904DB" w:rsidRPr="00D904DB" w:rsidRDefault="001D337B" w:rsidP="001D337B">
            <w:pPr>
              <w:ind w:right="-1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Segoe UI Symbol" w:eastAsia="ＭＳ 明朝" w:hAnsi="Segoe UI Symbol" w:cs="Segoe UI Symbol" w:hint="eastAsia"/>
                <w:kern w:val="0"/>
              </w:rPr>
              <w:t>○</w:t>
            </w:r>
            <w:r w:rsidR="00D904DB" w:rsidRPr="00D904DB">
              <w:rPr>
                <w:rFonts w:ascii="ＭＳ 明朝" w:eastAsia="ＭＳ 明朝" w:hAnsi="ＭＳ 明朝" w:hint="eastAsia"/>
                <w:kern w:val="0"/>
              </w:rPr>
              <w:t>動画を視聴する</w:t>
            </w:r>
            <w:r w:rsidR="00D904DB">
              <w:rPr>
                <w:rFonts w:ascii="ＭＳ 明朝" w:eastAsia="ＭＳ 明朝" w:hAnsi="ＭＳ 明朝" w:hint="eastAsia"/>
                <w:kern w:val="0"/>
              </w:rPr>
              <w:t>。</w:t>
            </w:r>
          </w:p>
          <w:p w:rsidR="00FC5D13" w:rsidRPr="006C3D7A" w:rsidRDefault="00FC5D13" w:rsidP="00FC5D13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「これは何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でしょう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か？」</w:t>
            </w:r>
          </w:p>
          <w:p w:rsidR="00D904DB" w:rsidRDefault="00FC5D13" w:rsidP="00FC5D13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「ロボット掃除機はどのよう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な</w:t>
            </w:r>
            <w:r>
              <w:rPr>
                <w:rFonts w:asciiTheme="majorEastAsia" w:eastAsiaTheme="majorEastAsia" w:hAnsiTheme="majorEastAsia"/>
                <w:kern w:val="0"/>
              </w:rPr>
              <w:t>しくみで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動いて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いると思い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ますか？</w:t>
            </w:r>
            <w:r w:rsidR="00D904DB">
              <w:rPr>
                <w:rFonts w:asciiTheme="majorEastAsia" w:eastAsiaTheme="majorEastAsia" w:hAnsiTheme="majorEastAsia" w:hint="eastAsia"/>
                <w:kern w:val="0"/>
              </w:rPr>
              <w:t>」</w:t>
            </w:r>
          </w:p>
          <w:p w:rsidR="002B4CF6" w:rsidRDefault="002B4CF6" w:rsidP="00FF3E8A">
            <w:pPr>
              <w:ind w:right="-1"/>
              <w:rPr>
                <w:kern w:val="0"/>
              </w:rPr>
            </w:pPr>
          </w:p>
          <w:p w:rsidR="00FF3E8A" w:rsidRDefault="00FF3E8A" w:rsidP="00FF3E8A">
            <w:pPr>
              <w:ind w:right="-1"/>
              <w:rPr>
                <w:kern w:val="0"/>
              </w:rPr>
            </w:pPr>
            <w:r>
              <w:rPr>
                <w:rFonts w:hint="eastAsia"/>
                <w:kern w:val="0"/>
              </w:rPr>
              <w:t>【スライド２】</w:t>
            </w:r>
          </w:p>
          <w:p w:rsidR="00FF3E8A" w:rsidRDefault="00FF3E8A" w:rsidP="00FF3E8A">
            <w:pPr>
              <w:ind w:right="-1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「中で</w:t>
            </w:r>
            <w:r>
              <w:rPr>
                <w:rFonts w:asciiTheme="majorEastAsia" w:eastAsiaTheme="majorEastAsia" w:hAnsiTheme="majorEastAsia"/>
                <w:kern w:val="0"/>
              </w:rPr>
              <w:t>コビトさんが運転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しているのでしょう</w:t>
            </w:r>
          </w:p>
          <w:p w:rsidR="00FF3E8A" w:rsidRDefault="00FF3E8A" w:rsidP="00FF3E8A">
            <w:pPr>
              <w:ind w:right="-1"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か？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」</w:t>
            </w:r>
          </w:p>
          <w:p w:rsidR="002B4CF6" w:rsidRDefault="002B4CF6" w:rsidP="00FF3E8A">
            <w:pPr>
              <w:ind w:left="210" w:right="-1" w:hangingChars="100" w:hanging="210"/>
              <w:rPr>
                <w:kern w:val="0"/>
              </w:rPr>
            </w:pPr>
          </w:p>
          <w:p w:rsidR="00FF3E8A" w:rsidRDefault="00FF3E8A" w:rsidP="00FF3E8A">
            <w:pPr>
              <w:ind w:left="210" w:right="-1" w:hangingChars="100" w:hanging="210"/>
              <w:rPr>
                <w:kern w:val="0"/>
              </w:rPr>
            </w:pPr>
            <w:r>
              <w:rPr>
                <w:rFonts w:hint="eastAsia"/>
                <w:kern w:val="0"/>
              </w:rPr>
              <w:t>【スライド３】</w:t>
            </w:r>
          </w:p>
          <w:p w:rsidR="00FF3E8A" w:rsidRDefault="00FF3E8A" w:rsidP="00FF3E8A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「ロボット掃除機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は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中に</w:t>
            </w:r>
            <w:r>
              <w:rPr>
                <w:rFonts w:asciiTheme="majorEastAsia" w:eastAsiaTheme="majorEastAsia" w:hAnsiTheme="majorEastAsia"/>
                <w:kern w:val="0"/>
              </w:rPr>
              <w:t>小さなコビト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さんが</w:t>
            </w:r>
            <w:r>
              <w:rPr>
                <w:rFonts w:asciiTheme="majorEastAsia" w:eastAsiaTheme="majorEastAsia" w:hAnsiTheme="majorEastAsia"/>
                <w:kern w:val="0"/>
              </w:rPr>
              <w:t>入って運転しているのではなく</w:t>
            </w:r>
            <w:r w:rsidR="00213D75">
              <w:rPr>
                <w:rFonts w:asciiTheme="majorEastAsia" w:eastAsiaTheme="majorEastAsia" w:hAnsiTheme="majorEastAsia"/>
                <w:kern w:val="0"/>
              </w:rPr>
              <w:t>、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コンピュータによって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動いているのです。」</w:t>
            </w:r>
          </w:p>
          <w:p w:rsidR="00FF3E8A" w:rsidRPr="006C3D7A" w:rsidRDefault="00FF3E8A" w:rsidP="00FF3E8A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「ロボット掃除機に限らず</w:t>
            </w:r>
            <w:r w:rsidR="00213D75">
              <w:rPr>
                <w:rFonts w:asciiTheme="majorEastAsia" w:eastAsiaTheme="majorEastAsia" w:hAnsiTheme="majorEastAsia" w:hint="eastAsia"/>
                <w:kern w:val="0"/>
              </w:rPr>
              <w:t>、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今</w:t>
            </w:r>
            <w:r w:rsidR="00213D75">
              <w:rPr>
                <w:rFonts w:asciiTheme="majorEastAsia" w:eastAsiaTheme="majorEastAsia" w:hAnsiTheme="majorEastAsia" w:hint="eastAsia"/>
                <w:kern w:val="0"/>
              </w:rPr>
              <w:t>、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私たちの身のまわりには</w:t>
            </w:r>
            <w:r w:rsidR="00213D75">
              <w:rPr>
                <w:rFonts w:asciiTheme="majorEastAsia" w:eastAsiaTheme="majorEastAsia" w:hAnsiTheme="majorEastAsia" w:hint="eastAsia"/>
                <w:kern w:val="0"/>
              </w:rPr>
              <w:t>、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コンピュータが使われているものがたくさんあります。」</w:t>
            </w:r>
          </w:p>
          <w:p w:rsidR="00FF3E8A" w:rsidRDefault="00FF3E8A" w:rsidP="00D904DB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FF3E8A" w:rsidRPr="00BF39F3" w:rsidRDefault="00FF3E8A" w:rsidP="00FF3E8A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t>２　本時の課題を知る。</w:t>
            </w:r>
          </w:p>
          <w:p w:rsidR="00FF3E8A" w:rsidRPr="005755A4" w:rsidRDefault="00FF3E8A" w:rsidP="00480676">
            <w:pPr>
              <w:ind w:left="210" w:right="-1" w:hangingChars="100" w:hanging="210"/>
              <w:rPr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「今日は</w:t>
            </w:r>
            <w:r w:rsidR="00213D75">
              <w:rPr>
                <w:rFonts w:asciiTheme="majorEastAsia" w:eastAsiaTheme="majorEastAsia" w:hAnsiTheme="majorEastAsia" w:hint="eastAsia"/>
                <w:kern w:val="0"/>
              </w:rPr>
              <w:t>、</w:t>
            </w:r>
            <w:r w:rsidR="000608A6">
              <w:rPr>
                <w:rFonts w:asciiTheme="majorEastAsia" w:eastAsiaTheme="majorEastAsia" w:hAnsiTheme="majorEastAsia" w:hint="eastAsia"/>
                <w:kern w:val="0"/>
              </w:rPr>
              <w:t>身の回りにある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コンピュータについて考えてみましょう。」</w:t>
            </w:r>
            <w:r>
              <w:rPr>
                <w:rFonts w:hint="eastAsia"/>
                <w:kern w:val="0"/>
              </w:rPr>
              <w:t>【スライド４】</w:t>
            </w:r>
          </w:p>
          <w:p w:rsidR="00FF3E8A" w:rsidRDefault="00FF3E8A" w:rsidP="00D904DB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FF3E8A" w:rsidRDefault="00FF3E8A" w:rsidP="00D904DB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D904DB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2B4CF6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３　身の回りにどのくらいコンピュータが使われているかを考え</w:t>
            </w:r>
            <w:r w:rsidR="000608A6">
              <w:rPr>
                <w:rFonts w:asciiTheme="minorEastAsia" w:hAnsiTheme="minorEastAsia" w:hint="eastAsia"/>
                <w:kern w:val="0"/>
              </w:rPr>
              <w:t>る。</w:t>
            </w:r>
          </w:p>
          <w:p w:rsidR="00F7382B" w:rsidRDefault="00F7382B" w:rsidP="00F7382B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「コンピュータというと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、今、みなさんの目の前にあるコンピュータを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想像すると思いますが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、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ロボット掃除機のように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、機械の中に組み込まれている小さなものも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あります。」</w:t>
            </w:r>
          </w:p>
          <w:p w:rsidR="00F7382B" w:rsidRDefault="00F7382B" w:rsidP="00D904DB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0608A6" w:rsidRPr="006C3D7A" w:rsidRDefault="000608A6" w:rsidP="000608A6">
            <w:pPr>
              <w:ind w:right="-1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【</w:t>
            </w:r>
            <w:r w:rsidRPr="0007249B">
              <w:rPr>
                <w:rFonts w:asciiTheme="minorEastAsia" w:hAnsiTheme="minorEastAsia" w:hint="eastAsia"/>
                <w:kern w:val="0"/>
              </w:rPr>
              <w:t>スライド</w:t>
            </w:r>
            <w:r>
              <w:rPr>
                <w:rFonts w:asciiTheme="minorEastAsia" w:hAnsiTheme="minorEastAsia" w:hint="eastAsia"/>
                <w:kern w:val="0"/>
              </w:rPr>
              <w:t>５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】</w:t>
            </w:r>
          </w:p>
          <w:p w:rsidR="007D4177" w:rsidRDefault="000608A6" w:rsidP="007D4177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「それでは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、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家の中</w:t>
            </w:r>
            <w:r w:rsidR="00EE3CD8">
              <w:rPr>
                <w:rFonts w:asciiTheme="majorEastAsia" w:eastAsiaTheme="majorEastAsia" w:hAnsiTheme="majorEastAsia" w:hint="eastAsia"/>
                <w:kern w:val="0"/>
              </w:rPr>
              <w:t>、家の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外で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、コンピュータが使われているものを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考え</w:t>
            </w:r>
            <w:r w:rsidR="007D4177">
              <w:rPr>
                <w:rFonts w:asciiTheme="majorEastAsia" w:eastAsiaTheme="majorEastAsia" w:hAnsiTheme="majorEastAsia" w:hint="eastAsia"/>
                <w:kern w:val="0"/>
              </w:rPr>
              <w:t>ましょう。」</w:t>
            </w:r>
          </w:p>
          <w:p w:rsidR="000608A6" w:rsidRDefault="007D4177" w:rsidP="007D4177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lastRenderedPageBreak/>
              <w:t>「</w:t>
            </w:r>
            <w:r w:rsidR="000608A6">
              <w:rPr>
                <w:rFonts w:asciiTheme="majorEastAsia" w:eastAsiaTheme="majorEastAsia" w:hAnsiTheme="majorEastAsia" w:hint="eastAsia"/>
                <w:kern w:val="0"/>
              </w:rPr>
              <w:t>思いついた人は発表してください。</w:t>
            </w:r>
            <w:r w:rsidR="000608A6" w:rsidRPr="006C3D7A">
              <w:rPr>
                <w:rFonts w:asciiTheme="majorEastAsia" w:eastAsiaTheme="majorEastAsia" w:hAnsiTheme="majorEastAsia" w:hint="eastAsia"/>
                <w:kern w:val="0"/>
              </w:rPr>
              <w:t>」</w:t>
            </w:r>
          </w:p>
          <w:p w:rsidR="001A6A47" w:rsidRPr="00BF39F3" w:rsidRDefault="001A6A47" w:rsidP="00D904DB">
            <w:pPr>
              <w:ind w:right="-1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675" w:type="dxa"/>
            <w:tcBorders>
              <w:bottom w:val="single" w:sz="4" w:space="0" w:color="FFFFFF" w:themeColor="background1"/>
            </w:tcBorders>
            <w:vAlign w:val="center"/>
          </w:tcPr>
          <w:p w:rsidR="00694532" w:rsidRDefault="00694532" w:rsidP="00694532">
            <w:pPr>
              <w:ind w:right="-1"/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lastRenderedPageBreak/>
              <w:t>○ロボット掃除機の動きに着目さ</w:t>
            </w:r>
          </w:p>
          <w:p w:rsidR="00FC5D13" w:rsidRDefault="00694532" w:rsidP="00694532">
            <w:pPr>
              <w:ind w:leftChars="100" w:left="210" w:right="-1"/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せ、コンピュータによって制御されていることに気付かせる。</w:t>
            </w:r>
          </w:p>
          <w:p w:rsidR="00FC5D13" w:rsidRDefault="00FC5D13" w:rsidP="00FC5D13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FC5D13">
            <w:pPr>
              <w:ind w:right="-1"/>
              <w:rPr>
                <w:rFonts w:asciiTheme="minorEastAsia" w:hAnsiTheme="minorEastAsia"/>
                <w:kern w:val="0"/>
              </w:rPr>
            </w:pPr>
          </w:p>
          <w:p w:rsidR="00FC5D13" w:rsidRDefault="00FC5D13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7D4177" w:rsidP="00065C42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 </w:t>
            </w: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Pr="002B4CF6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F7382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○コンピュータが使われているものの例をいくつか挙げ、本時の課題につなげる。</w:t>
            </w:r>
          </w:p>
          <w:p w:rsidR="002B4CF6" w:rsidRP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/>
                <w:noProof/>
                <w:kern w:val="0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3495B592" wp14:editId="6E637A14">
                      <wp:simplePos x="0" y="0"/>
                      <wp:positionH relativeFrom="column">
                        <wp:posOffset>-2805430</wp:posOffset>
                      </wp:positionH>
                      <wp:positionV relativeFrom="paragraph">
                        <wp:posOffset>113665</wp:posOffset>
                      </wp:positionV>
                      <wp:extent cx="4913630" cy="1404620"/>
                      <wp:effectExtent l="0" t="0" r="20320" b="1397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36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382B" w:rsidRDefault="00101682" w:rsidP="00FF3E8A">
                                  <w:r>
                                    <w:rPr>
                                      <w:rFonts w:hint="eastAsia"/>
                                    </w:rPr>
                                    <w:t>みのまわりの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どんなところで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コンピュータが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つか</w:t>
                                  </w:r>
                                  <w:r w:rsidR="00F7382B">
                                    <w:rPr>
                                      <w:rFonts w:hint="eastAsia"/>
                                    </w:rPr>
                                    <w:t>われているでしょう</w:t>
                                  </w:r>
                                  <w:r w:rsidR="00F7382B"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95B5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220.9pt;margin-top:8.95pt;width:386.9pt;height:110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">
                      <v:textbox style="mso-fit-shape-to-text:t">
                        <w:txbxContent>
                          <w:p w:rsidR="00F7382B" w:rsidRDefault="00101682" w:rsidP="00FF3E8A">
                            <w:r>
                              <w:rPr>
                                <w:rFonts w:hint="eastAsia"/>
                              </w:rPr>
                              <w:t>みのまわりの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どんなところで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コンピュータが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つか</w:t>
                            </w:r>
                            <w:r w:rsidR="00F7382B">
                              <w:rPr>
                                <w:rFonts w:hint="eastAsia"/>
                              </w:rPr>
                              <w:t>われているでしょう</w:t>
                            </w:r>
                            <w:r w:rsidR="00F7382B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B4CF6" w:rsidRDefault="002B4CF6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2B4CF6" w:rsidRDefault="000608A6" w:rsidP="002B4CF6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 </w:t>
            </w:r>
          </w:p>
          <w:p w:rsidR="00E87A60" w:rsidRDefault="00E87A60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F7382B" w:rsidRDefault="00F7382B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477D67" w:rsidRDefault="00477D67" w:rsidP="004E798B">
            <w:pPr>
              <w:ind w:right="-1" w:firstLineChars="50" w:firstLine="105"/>
              <w:rPr>
                <w:rFonts w:asciiTheme="minorEastAsia" w:hAnsiTheme="minorEastAsia"/>
                <w:kern w:val="0"/>
              </w:rPr>
            </w:pPr>
          </w:p>
          <w:p w:rsidR="00650752" w:rsidRDefault="00650752" w:rsidP="00650752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F7382B" w:rsidRPr="00650752" w:rsidRDefault="00650752" w:rsidP="00650752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lastRenderedPageBreak/>
              <w:t>○家の中だけにとどまらず、家の外にも目を向けさせる。</w:t>
            </w:r>
          </w:p>
        </w:tc>
      </w:tr>
      <w:tr w:rsidR="00840827" w:rsidRPr="00BF39F3" w:rsidTr="001A6A47">
        <w:trPr>
          <w:trHeight w:val="3818"/>
        </w:trPr>
        <w:tc>
          <w:tcPr>
            <w:tcW w:w="850" w:type="dxa"/>
            <w:tcBorders>
              <w:top w:val="single" w:sz="4" w:space="0" w:color="FFFFFF" w:themeColor="background1"/>
            </w:tcBorders>
          </w:tcPr>
          <w:p w:rsidR="00FA09F9" w:rsidRDefault="00FA09F9" w:rsidP="00750E6B">
            <w:pPr>
              <w:ind w:right="-1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  <w:p w:rsidR="00840827" w:rsidRDefault="00FA09F9" w:rsidP="00FA09F9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 </w:t>
            </w:r>
          </w:p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A09F9" w:rsidRDefault="00207525" w:rsidP="00CD5434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 </w:t>
            </w:r>
          </w:p>
          <w:p w:rsidR="00840827" w:rsidRDefault="00FA09F9" w:rsidP="00207525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  </w:t>
            </w:r>
            <w:r w:rsidR="00207525">
              <w:rPr>
                <w:rFonts w:asciiTheme="minorEastAsia" w:hAnsiTheme="minorEastAsia"/>
                <w:kern w:val="0"/>
              </w:rPr>
              <w:t xml:space="preserve"> </w:t>
            </w:r>
          </w:p>
          <w:p w:rsidR="000456A7" w:rsidRDefault="000456A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4747DF" w:rsidRDefault="004747DF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4747DF" w:rsidRDefault="004747DF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4747DF" w:rsidRDefault="004747DF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4747DF" w:rsidRDefault="004747DF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D4177" w:rsidRDefault="007D417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4747DF" w:rsidRDefault="004747DF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840827" w:rsidRDefault="001623A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３０</w:t>
            </w:r>
            <w:r w:rsidR="00840827">
              <w:rPr>
                <w:rFonts w:asciiTheme="minorEastAsia" w:hAnsiTheme="minorEastAsia" w:hint="eastAsia"/>
                <w:kern w:val="0"/>
              </w:rPr>
              <w:t>分</w:t>
            </w: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一斉</w:t>
            </w:r>
          </w:p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深</w:t>
            </w: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め</w:t>
            </w: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る</w:t>
            </w:r>
          </w:p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B0E58" w:rsidRDefault="006B0E5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B0E58" w:rsidRDefault="006B0E5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5039C" w:rsidRDefault="0065039C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5039C" w:rsidRDefault="0065039C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5039C" w:rsidRDefault="0065039C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B0E58" w:rsidRDefault="006B0E5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6B0E58" w:rsidRDefault="006B0E5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1623A3" w:rsidRDefault="001623A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33A5E" w:rsidRDefault="00233A5E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737B68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個別</w:t>
            </w:r>
          </w:p>
          <w:p w:rsidR="00737B68" w:rsidRDefault="00737B68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590B51" w:rsidRDefault="00590B51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590B51" w:rsidRDefault="00590B51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207525" w:rsidRDefault="00207525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840827" w:rsidRDefault="001623A3" w:rsidP="00207525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３</w:t>
            </w:r>
            <w:r w:rsidR="00840827">
              <w:rPr>
                <w:rFonts w:asciiTheme="minorEastAsia" w:hAnsiTheme="minorEastAsia" w:hint="eastAsia"/>
                <w:kern w:val="0"/>
              </w:rPr>
              <w:t>分</w:t>
            </w:r>
          </w:p>
          <w:p w:rsidR="00840827" w:rsidRDefault="00840827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一斉</w:t>
            </w: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ま</w:t>
            </w: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と</w:t>
            </w: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め</w:t>
            </w: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あ</w:t>
            </w:r>
          </w:p>
          <w:p w:rsidR="00FF404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げ</w:t>
            </w:r>
          </w:p>
          <w:p w:rsidR="00FF4043" w:rsidRPr="00BF39F3" w:rsidRDefault="00FF4043" w:rsidP="00750E6B">
            <w:pPr>
              <w:ind w:right="-1"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る</w:t>
            </w:r>
          </w:p>
        </w:tc>
        <w:tc>
          <w:tcPr>
            <w:tcW w:w="449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:rsidR="00F44F05" w:rsidRDefault="00F44F05" w:rsidP="00750E6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lastRenderedPageBreak/>
              <w:t>（例）</w:t>
            </w:r>
          </w:p>
          <w:p w:rsidR="00840827" w:rsidRPr="00BF39F3" w:rsidRDefault="00840827" w:rsidP="00750E6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t xml:space="preserve">　家の中…ノートパソコン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スマートフォン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エアコン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テレビ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炊飯器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電卓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ゲーム機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洗濯機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カメラ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アイロン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オーディオプレーヤー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電子辞書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電話機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電子レンジ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電気ポット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体温計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加湿器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扇風機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ＤＶＤレコーダー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時計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ふろ給湯器</w:t>
            </w:r>
            <w:r w:rsidR="00650752">
              <w:rPr>
                <w:rFonts w:asciiTheme="minorEastAsia" w:hAnsiTheme="minorEastAsia" w:hint="eastAsia"/>
                <w:kern w:val="0"/>
              </w:rPr>
              <w:t xml:space="preserve">　　　　など</w:t>
            </w:r>
          </w:p>
          <w:p w:rsidR="00840827" w:rsidRDefault="00840827" w:rsidP="00750E6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 w:rsidRPr="00BF39F3">
              <w:rPr>
                <w:rFonts w:asciiTheme="minorEastAsia" w:hAnsiTheme="minorEastAsia" w:hint="eastAsia"/>
                <w:kern w:val="0"/>
              </w:rPr>
              <w:t xml:space="preserve">　家の外…自動車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電車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飛行機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信号機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カーナビ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ＡＴＭ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レジスター（送電施設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電波基地局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気象衛星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通信衛星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Pr="00BF39F3">
              <w:rPr>
                <w:rFonts w:asciiTheme="minorEastAsia" w:hAnsiTheme="minorEastAsia" w:hint="eastAsia"/>
                <w:kern w:val="0"/>
              </w:rPr>
              <w:t>電気・ガス・水道メーター）</w:t>
            </w:r>
            <w:r w:rsidR="00650752">
              <w:rPr>
                <w:rFonts w:asciiTheme="minorEastAsia" w:hAnsiTheme="minorEastAsia" w:hint="eastAsia"/>
                <w:kern w:val="0"/>
              </w:rPr>
              <w:t xml:space="preserve">　　　　　　　　　　など</w:t>
            </w:r>
          </w:p>
          <w:p w:rsidR="00FA09F9" w:rsidRDefault="00FA09F9" w:rsidP="005C2931">
            <w:pPr>
              <w:ind w:right="-1"/>
              <w:rPr>
                <w:rFonts w:asciiTheme="majorEastAsia" w:eastAsiaTheme="majorEastAsia" w:hAnsiTheme="majorEastAsia"/>
                <w:kern w:val="0"/>
              </w:rPr>
            </w:pPr>
          </w:p>
          <w:p w:rsidR="00FA09F9" w:rsidRPr="00E40E49" w:rsidRDefault="000456A7" w:rsidP="00FA09F9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【スライド６</w:t>
            </w:r>
            <w:r w:rsidR="00FA09F9">
              <w:rPr>
                <w:rFonts w:asciiTheme="minorEastAsia" w:hAnsiTheme="minorEastAsia" w:hint="eastAsia"/>
                <w:kern w:val="0"/>
              </w:rPr>
              <w:t>】</w:t>
            </w:r>
          </w:p>
          <w:p w:rsidR="00840827" w:rsidRPr="006C3D7A" w:rsidRDefault="00840827" w:rsidP="00914BCC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「ほとんどの電化製品にはコンピュータが使われているのですね。」</w:t>
            </w:r>
          </w:p>
          <w:p w:rsidR="00840827" w:rsidRPr="000456A7" w:rsidRDefault="00840827" w:rsidP="00750E6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840827" w:rsidRDefault="000456A7" w:rsidP="001C0354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４</w:t>
            </w:r>
            <w:r w:rsidR="00840827">
              <w:rPr>
                <w:rFonts w:asciiTheme="minorEastAsia" w:hAnsiTheme="minorEastAsia" w:hint="eastAsia"/>
                <w:kern w:val="0"/>
              </w:rPr>
              <w:t xml:space="preserve">　コンピュータでプログラミングを体験する。</w:t>
            </w:r>
          </w:p>
          <w:p w:rsidR="00B849DD" w:rsidRDefault="00840827" w:rsidP="00B849DD">
            <w:pPr>
              <w:ind w:left="174" w:right="-1" w:hangingChars="83" w:hanging="174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【</w:t>
            </w:r>
            <w:r w:rsidRPr="00737B68">
              <w:rPr>
                <w:rFonts w:asciiTheme="minorEastAsia" w:hAnsiTheme="minorEastAsia" w:hint="eastAsia"/>
                <w:kern w:val="0"/>
              </w:rPr>
              <w:t>スライド</w:t>
            </w:r>
            <w:r w:rsidR="00590B51">
              <w:rPr>
                <w:rFonts w:asciiTheme="minorEastAsia" w:hAnsiTheme="minorEastAsia" w:hint="eastAsia"/>
                <w:kern w:val="0"/>
              </w:rPr>
              <w:t>７</w:t>
            </w:r>
            <w:r w:rsidR="0037463C">
              <w:rPr>
                <w:rFonts w:asciiTheme="minorEastAsia" w:hAnsiTheme="minorEastAsia" w:hint="eastAsia"/>
                <w:kern w:val="0"/>
              </w:rPr>
              <w:t>】</w:t>
            </w:r>
          </w:p>
          <w:p w:rsidR="00B849DD" w:rsidRDefault="0037463C" w:rsidP="00B849DD">
            <w:pPr>
              <w:ind w:left="174" w:right="-1" w:hangingChars="83" w:hanging="174"/>
              <w:rPr>
                <w:rFonts w:asciiTheme="minorEastAsia" w:hAnsiTheme="minorEastAsia"/>
                <w:kern w:val="0"/>
              </w:rPr>
            </w:pPr>
            <w:r w:rsidRPr="0037463C">
              <w:rPr>
                <w:rFonts w:asciiTheme="majorEastAsia" w:eastAsiaTheme="majorEastAsia" w:hAnsiTheme="majorEastAsia" w:hint="eastAsia"/>
                <w:kern w:val="0"/>
              </w:rPr>
              <w:t>「今日は、コンピュータを使って古典的な迷路というものをやってみます。」</w:t>
            </w:r>
          </w:p>
          <w:p w:rsidR="00840827" w:rsidRDefault="0037463C" w:rsidP="00B849DD">
            <w:pPr>
              <w:ind w:left="174" w:right="-1" w:hangingChars="83" w:hanging="174"/>
              <w:rPr>
                <w:rFonts w:asciiTheme="majorEastAsia" w:eastAsiaTheme="majorEastAsia" w:hAnsiTheme="majorEastAsia"/>
                <w:kern w:val="0"/>
              </w:rPr>
            </w:pPr>
            <w:r w:rsidRPr="0037463C">
              <w:rPr>
                <w:rFonts w:asciiTheme="majorEastAsia" w:eastAsiaTheme="majorEastAsia" w:hAnsiTheme="majorEastAsia" w:hint="eastAsia"/>
                <w:kern w:val="0"/>
              </w:rPr>
              <w:t>「まず、コンピュータの電源を入れましょう。」</w:t>
            </w:r>
          </w:p>
          <w:p w:rsidR="00884167" w:rsidRDefault="00884167" w:rsidP="00EE3CD8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884167" w:rsidRDefault="00884167" w:rsidP="00884167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="Segoe UI Symbol" w:hAnsi="Segoe UI Symbol" w:cs="Segoe UI Symbol" w:hint="eastAsia"/>
                <w:kern w:val="0"/>
              </w:rPr>
              <w:t>○インターネットの検索の仕方や</w:t>
            </w:r>
            <w:r w:rsidRPr="00D073ED">
              <w:rPr>
                <w:rFonts w:asciiTheme="minorEastAsia" w:hAnsiTheme="minorEastAsia" w:hint="eastAsia"/>
                <w:kern w:val="0"/>
              </w:rPr>
              <w:t xml:space="preserve">「Hour of </w:t>
            </w:r>
          </w:p>
          <w:p w:rsidR="00884167" w:rsidRDefault="00884167" w:rsidP="00884167">
            <w:pPr>
              <w:ind w:leftChars="100" w:left="210" w:right="-1"/>
              <w:rPr>
                <w:rFonts w:asciiTheme="minorEastAsia" w:hAnsiTheme="minorEastAsia"/>
                <w:kern w:val="0"/>
              </w:rPr>
            </w:pPr>
            <w:r w:rsidRPr="00D073ED">
              <w:rPr>
                <w:rFonts w:asciiTheme="minorEastAsia" w:hAnsiTheme="minorEastAsia" w:hint="eastAsia"/>
                <w:kern w:val="0"/>
              </w:rPr>
              <w:t>Code</w:t>
            </w:r>
            <w:r>
              <w:rPr>
                <w:rFonts w:asciiTheme="minorEastAsia" w:hAnsiTheme="minorEastAsia" w:hint="eastAsia"/>
                <w:kern w:val="0"/>
              </w:rPr>
              <w:t>（古典的な迷路）」の基本的な操作について知る。</w:t>
            </w:r>
          </w:p>
          <w:p w:rsidR="00EE3CD8" w:rsidRDefault="00EE3CD8" w:rsidP="00EE3CD8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【</w:t>
            </w:r>
            <w:r w:rsidRPr="00737B68">
              <w:rPr>
                <w:rFonts w:asciiTheme="minorEastAsia" w:hAnsiTheme="minorEastAsia" w:hint="eastAsia"/>
                <w:kern w:val="0"/>
              </w:rPr>
              <w:t>スライド</w:t>
            </w:r>
            <w:r>
              <w:rPr>
                <w:rFonts w:asciiTheme="minorEastAsia" w:hAnsiTheme="minorEastAsia" w:hint="eastAsia"/>
                <w:kern w:val="0"/>
              </w:rPr>
              <w:t>８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】</w:t>
            </w:r>
          </w:p>
          <w:p w:rsidR="00EE3CD8" w:rsidRPr="00F41EA0" w:rsidRDefault="00EE3CD8" w:rsidP="00EE3CD8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「キーボードで</w:t>
            </w:r>
            <w:r w:rsidRPr="00F41EA0">
              <w:rPr>
                <w:rFonts w:asciiTheme="majorEastAsia" w:eastAsiaTheme="majorEastAsia" w:hAnsiTheme="majorEastAsia" w:hint="eastAsia"/>
                <w:kern w:val="0"/>
              </w:rPr>
              <w:t>一文字ずつ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、入力</w:t>
            </w:r>
            <w:r w:rsidRPr="00F41EA0">
              <w:rPr>
                <w:rFonts w:asciiTheme="majorEastAsia" w:eastAsiaTheme="majorEastAsia" w:hAnsiTheme="majorEastAsia" w:hint="eastAsia"/>
                <w:kern w:val="0"/>
              </w:rPr>
              <w:t>します。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」</w:t>
            </w:r>
          </w:p>
          <w:p w:rsidR="00EE3CD8" w:rsidRPr="00F41EA0" w:rsidRDefault="00EE3CD8" w:rsidP="00EE3CD8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F41EA0">
              <w:rPr>
                <w:rFonts w:asciiTheme="majorEastAsia" w:eastAsiaTheme="majorEastAsia" w:hAnsiTheme="majorEastAsia" w:hint="eastAsia"/>
                <w:kern w:val="0"/>
              </w:rPr>
              <w:t>「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スライドの</w:t>
            </w:r>
            <w:r w:rsidRPr="00F41EA0">
              <w:rPr>
                <w:rFonts w:asciiTheme="majorEastAsia" w:eastAsiaTheme="majorEastAsia" w:hAnsiTheme="majorEastAsia" w:hint="eastAsia"/>
                <w:kern w:val="0"/>
              </w:rPr>
              <w:t>画面の字と同じ字をキーボードから探し、その字を入れてい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きましょう</w:t>
            </w:r>
            <w:r w:rsidRPr="00F41EA0">
              <w:rPr>
                <w:rFonts w:asciiTheme="majorEastAsia" w:eastAsiaTheme="majorEastAsia" w:hAnsiTheme="majorEastAsia" w:hint="eastAsia"/>
                <w:kern w:val="0"/>
              </w:rPr>
              <w:t>。」</w:t>
            </w:r>
          </w:p>
          <w:p w:rsidR="00523759" w:rsidRDefault="00523759" w:rsidP="0037463C">
            <w:pPr>
              <w:ind w:right="-1"/>
              <w:rPr>
                <w:rFonts w:ascii="Segoe UI Symbol" w:hAnsi="Segoe UI Symbol" w:cs="Segoe UI Symbol"/>
                <w:kern w:val="0"/>
              </w:rPr>
            </w:pPr>
          </w:p>
          <w:p w:rsidR="00523759" w:rsidRDefault="00C93226" w:rsidP="00A23352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4747DF">
              <w:rPr>
                <w:rFonts w:asciiTheme="majorEastAsia" w:eastAsiaTheme="majorEastAsia" w:hAnsiTheme="majorEastAsia" w:hint="eastAsia"/>
                <w:kern w:val="0"/>
              </w:rPr>
              <w:t>「</w:t>
            </w:r>
            <w:r w:rsidR="00EE3CD8">
              <w:rPr>
                <w:rFonts w:asciiTheme="majorEastAsia" w:eastAsiaTheme="majorEastAsia" w:hAnsiTheme="majorEastAsia" w:hint="eastAsia"/>
                <w:kern w:val="0"/>
              </w:rPr>
              <w:t>で</w:t>
            </w:r>
            <w:r w:rsidRPr="004747DF">
              <w:rPr>
                <w:rFonts w:asciiTheme="majorEastAsia" w:eastAsiaTheme="majorEastAsia" w:hAnsiTheme="majorEastAsia" w:hint="eastAsia"/>
                <w:kern w:val="0"/>
              </w:rPr>
              <w:t>は動画を視ながら一緒にやってみましょう。」</w:t>
            </w:r>
          </w:p>
          <w:p w:rsidR="00A23352" w:rsidRDefault="00A23352" w:rsidP="00A23352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【ガイドビデオ】</w:t>
            </w:r>
            <w:r w:rsidRPr="00F41EA0">
              <w:rPr>
                <w:rFonts w:asciiTheme="minorEastAsia" w:hAnsiTheme="minorEastAsia" w:hint="eastAsia"/>
                <w:kern w:val="0"/>
              </w:rPr>
              <w:t>を視聴</w:t>
            </w:r>
            <w:r w:rsidR="00523759" w:rsidRPr="00F41EA0">
              <w:rPr>
                <w:rFonts w:asciiTheme="minorEastAsia" w:hAnsiTheme="minorEastAsia" w:hint="eastAsia"/>
                <w:kern w:val="0"/>
              </w:rPr>
              <w:t>しながら操作する</w:t>
            </w:r>
            <w:r w:rsidRPr="00F41EA0">
              <w:rPr>
                <w:rFonts w:asciiTheme="minorEastAsia" w:hAnsiTheme="minorEastAsia" w:hint="eastAsia"/>
                <w:kern w:val="0"/>
              </w:rPr>
              <w:t>。</w:t>
            </w:r>
          </w:p>
          <w:p w:rsidR="00A23352" w:rsidRPr="00523759" w:rsidRDefault="00A23352" w:rsidP="00C93226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B849DD" w:rsidRDefault="00B849DD" w:rsidP="00C93226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737B68" w:rsidRDefault="00737B68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523759" w:rsidRDefault="00523759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1623A3" w:rsidRDefault="001623A3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1623A3" w:rsidRDefault="001623A3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65039C" w:rsidRDefault="0065039C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65039C" w:rsidRDefault="0065039C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65039C" w:rsidRDefault="0065039C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1623A3" w:rsidRDefault="001623A3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6B0E58" w:rsidRPr="00F41EA0" w:rsidRDefault="00F41EA0" w:rsidP="00F6399D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 w:rsidRPr="00F41EA0">
              <w:rPr>
                <w:rFonts w:asciiTheme="minorEastAsia" w:hAnsiTheme="minorEastAsia" w:hint="eastAsia"/>
                <w:kern w:val="0"/>
              </w:rPr>
              <w:t>○ガイドビデオ</w:t>
            </w:r>
            <w:r w:rsidR="00744D4F">
              <w:rPr>
                <w:rFonts w:asciiTheme="minorEastAsia" w:hAnsiTheme="minorEastAsia" w:hint="eastAsia"/>
                <w:kern w:val="0"/>
              </w:rPr>
              <w:t>で、</w:t>
            </w:r>
            <w:r w:rsidR="001623A3">
              <w:rPr>
                <w:rFonts w:asciiTheme="minorEastAsia" w:hAnsiTheme="minorEastAsia" w:hint="eastAsia"/>
                <w:kern w:val="0"/>
              </w:rPr>
              <w:t>「</w:t>
            </w:r>
            <w:r w:rsidRPr="00F41EA0">
              <w:rPr>
                <w:rFonts w:asciiTheme="minorEastAsia" w:hAnsiTheme="minorEastAsia" w:hint="eastAsia"/>
                <w:kern w:val="0"/>
              </w:rPr>
              <w:t>操作方法・ステージ１</w:t>
            </w:r>
            <w:r w:rsidR="00590B51">
              <w:rPr>
                <w:rFonts w:asciiTheme="minorEastAsia" w:hAnsiTheme="minorEastAsia" w:hint="eastAsia"/>
                <w:kern w:val="0"/>
              </w:rPr>
              <w:t>・チャレンジのポイント</w:t>
            </w:r>
            <w:r w:rsidRPr="00F41EA0">
              <w:rPr>
                <w:rFonts w:asciiTheme="minorEastAsia" w:hAnsiTheme="minorEastAsia" w:hint="eastAsia"/>
                <w:kern w:val="0"/>
              </w:rPr>
              <w:t>」を見る。</w:t>
            </w:r>
          </w:p>
          <w:p w:rsidR="006B0E58" w:rsidRDefault="006B0E58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233A5E" w:rsidRPr="00D2384E" w:rsidRDefault="00233A5E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</w:p>
          <w:p w:rsidR="00FA685B" w:rsidRDefault="00FA685B" w:rsidP="00F6399D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「それでは、</w:t>
            </w:r>
            <w:r w:rsidR="004C5E1B">
              <w:rPr>
                <w:rFonts w:asciiTheme="majorEastAsia" w:eastAsiaTheme="majorEastAsia" w:hAnsiTheme="majorEastAsia" w:hint="eastAsia"/>
                <w:kern w:val="0"/>
              </w:rPr>
              <w:t>ステージ５まで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やってみましょう。」</w:t>
            </w:r>
          </w:p>
          <w:p w:rsidR="00D33884" w:rsidRDefault="00D33884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</w:p>
          <w:p w:rsidR="001A6A47" w:rsidRDefault="001A6A47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</w:p>
          <w:p w:rsidR="00590B51" w:rsidRDefault="00590B51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</w:p>
          <w:p w:rsidR="001022E3" w:rsidRDefault="000456A7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＊＊＊</w:t>
            </w:r>
            <w:r w:rsidR="002C33E2">
              <w:rPr>
                <w:rFonts w:asciiTheme="majorEastAsia" w:eastAsiaTheme="majorEastAsia" w:hAnsiTheme="majorEastAsia" w:hint="eastAsia"/>
                <w:kern w:val="0"/>
              </w:rPr>
              <w:t xml:space="preserve">＊＊ 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１０</w:t>
            </w:r>
            <w:r w:rsidR="002C33E2">
              <w:rPr>
                <w:rFonts w:asciiTheme="majorEastAsia" w:eastAsiaTheme="majorEastAsia" w:hAnsiTheme="majorEastAsia"/>
                <w:kern w:val="0"/>
              </w:rPr>
              <w:t>分程度体験</w:t>
            </w:r>
            <w:r w:rsidR="002C33E2"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 w:rsidR="001022E3">
              <w:rPr>
                <w:rFonts w:asciiTheme="majorEastAsia" w:eastAsiaTheme="majorEastAsia" w:hAnsiTheme="majorEastAsia"/>
                <w:kern w:val="0"/>
              </w:rPr>
              <w:t>＊＊＊＊</w:t>
            </w:r>
            <w:r w:rsidR="002C33E2">
              <w:rPr>
                <w:rFonts w:asciiTheme="majorEastAsia" w:eastAsiaTheme="majorEastAsia" w:hAnsiTheme="majorEastAsia" w:hint="eastAsia"/>
                <w:kern w:val="0"/>
              </w:rPr>
              <w:t>＊</w:t>
            </w:r>
          </w:p>
          <w:p w:rsidR="001022E3" w:rsidRDefault="001022E3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</w:p>
          <w:p w:rsidR="001A6A47" w:rsidRDefault="001A6A47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</w:p>
          <w:p w:rsidR="00590B51" w:rsidRDefault="00590B51" w:rsidP="001022E3">
            <w:pPr>
              <w:ind w:leftChars="100" w:left="210" w:right="-1"/>
              <w:rPr>
                <w:rFonts w:asciiTheme="majorEastAsia" w:eastAsiaTheme="majorEastAsia" w:hAnsiTheme="majorEastAsia"/>
                <w:kern w:val="0"/>
              </w:rPr>
            </w:pPr>
          </w:p>
          <w:p w:rsidR="00840827" w:rsidRDefault="000456A7" w:rsidP="00D33884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５</w:t>
            </w:r>
            <w:r w:rsidR="00840827" w:rsidRPr="00BF39F3">
              <w:rPr>
                <w:rFonts w:asciiTheme="minorEastAsia" w:hAnsiTheme="minorEastAsia" w:hint="eastAsia"/>
                <w:kern w:val="0"/>
              </w:rPr>
              <w:t xml:space="preserve">　本時を振り返り</w:t>
            </w:r>
            <w:r w:rsidR="00213D75">
              <w:rPr>
                <w:rFonts w:asciiTheme="minorEastAsia" w:hAnsiTheme="minorEastAsia" w:hint="eastAsia"/>
                <w:kern w:val="0"/>
              </w:rPr>
              <w:t>、</w:t>
            </w:r>
            <w:r w:rsidR="00840827" w:rsidRPr="00BF39F3">
              <w:rPr>
                <w:rFonts w:asciiTheme="minorEastAsia" w:hAnsiTheme="minorEastAsia" w:hint="eastAsia"/>
                <w:kern w:val="0"/>
              </w:rPr>
              <w:t>感想を</w:t>
            </w:r>
            <w:r w:rsidR="001623A3">
              <w:rPr>
                <w:rFonts w:asciiTheme="minorEastAsia" w:hAnsiTheme="minorEastAsia" w:hint="eastAsia"/>
                <w:kern w:val="0"/>
              </w:rPr>
              <w:t>発表する</w:t>
            </w:r>
            <w:r w:rsidR="00840827" w:rsidRPr="00BF39F3">
              <w:rPr>
                <w:rFonts w:asciiTheme="minorEastAsia" w:hAnsiTheme="minorEastAsia" w:hint="eastAsia"/>
                <w:kern w:val="0"/>
              </w:rPr>
              <w:t>。</w:t>
            </w:r>
          </w:p>
          <w:p w:rsidR="00840827" w:rsidRDefault="00840827" w:rsidP="00CD5434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「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それでは</w:t>
            </w:r>
            <w:r>
              <w:rPr>
                <w:rFonts w:asciiTheme="majorEastAsia" w:eastAsiaTheme="majorEastAsia" w:hAnsiTheme="majorEastAsia"/>
                <w:kern w:val="0"/>
              </w:rPr>
              <w:t>今日の授業をふり返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り</w:t>
            </w:r>
            <w:r>
              <w:rPr>
                <w:rFonts w:asciiTheme="majorEastAsia" w:eastAsiaTheme="majorEastAsia" w:hAnsiTheme="majorEastAsia"/>
                <w:kern w:val="0"/>
              </w:rPr>
              <w:t>ましょう。</w:t>
            </w:r>
            <w:r w:rsidRPr="006C3D7A">
              <w:rPr>
                <w:rFonts w:asciiTheme="majorEastAsia" w:eastAsiaTheme="majorEastAsia" w:hAnsiTheme="majorEastAsia" w:hint="eastAsia"/>
                <w:kern w:val="0"/>
              </w:rPr>
              <w:t>」</w:t>
            </w:r>
          </w:p>
          <w:p w:rsidR="00F6399D" w:rsidRDefault="006E5500" w:rsidP="00F6399D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="Segoe UI Symbol" w:hAnsi="Segoe UI Symbol" w:cs="Segoe UI Symbol" w:hint="eastAsia"/>
                <w:kern w:val="0"/>
              </w:rPr>
              <w:t>○</w:t>
            </w:r>
            <w:r w:rsidR="00840827" w:rsidRPr="00D33884">
              <w:rPr>
                <w:rFonts w:asciiTheme="minorEastAsia" w:hAnsiTheme="minorEastAsia" w:hint="eastAsia"/>
                <w:kern w:val="0"/>
              </w:rPr>
              <w:t>何人かの</w:t>
            </w:r>
            <w:r w:rsidR="00E42470">
              <w:rPr>
                <w:rFonts w:asciiTheme="minorEastAsia" w:hAnsiTheme="minorEastAsia" w:hint="eastAsia"/>
                <w:kern w:val="0"/>
              </w:rPr>
              <w:t>児童</w:t>
            </w:r>
            <w:r w:rsidR="00840827" w:rsidRPr="00D33884">
              <w:rPr>
                <w:rFonts w:asciiTheme="minorEastAsia" w:hAnsiTheme="minorEastAsia"/>
                <w:kern w:val="0"/>
              </w:rPr>
              <w:t>に感想を聞</w:t>
            </w:r>
            <w:r w:rsidR="00D33884">
              <w:rPr>
                <w:rFonts w:asciiTheme="minorEastAsia" w:hAnsiTheme="minorEastAsia" w:hint="eastAsia"/>
                <w:kern w:val="0"/>
              </w:rPr>
              <w:t>く。</w:t>
            </w:r>
          </w:p>
          <w:p w:rsidR="001D337B" w:rsidRDefault="001D337B" w:rsidP="006E5500">
            <w:pPr>
              <w:ind w:left="420" w:right="-1" w:hangingChars="200" w:hanging="42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</w:t>
            </w:r>
            <w:r w:rsidR="006E5500">
              <w:rPr>
                <w:rFonts w:asciiTheme="minorEastAsia" w:hAnsiTheme="minorEastAsia" w:hint="eastAsia"/>
                <w:kern w:val="0"/>
              </w:rPr>
              <w:t>・コンピュータが色々なところで使われていることが</w:t>
            </w:r>
            <w:r w:rsidR="00523759">
              <w:rPr>
                <w:rFonts w:asciiTheme="minorEastAsia" w:hAnsiTheme="minorEastAsia" w:hint="eastAsia"/>
                <w:kern w:val="0"/>
              </w:rPr>
              <w:t>わ</w:t>
            </w:r>
            <w:r w:rsidR="006E5500">
              <w:rPr>
                <w:rFonts w:asciiTheme="minorEastAsia" w:hAnsiTheme="minorEastAsia" w:hint="eastAsia"/>
                <w:kern w:val="0"/>
              </w:rPr>
              <w:t>かった。</w:t>
            </w:r>
          </w:p>
          <w:p w:rsidR="006E5500" w:rsidRDefault="006E5500" w:rsidP="006E5500">
            <w:pPr>
              <w:ind w:left="420" w:right="-1" w:hangingChars="200" w:hanging="42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・コンピュータがこんなに使われているとは思わなかった。</w:t>
            </w:r>
          </w:p>
          <w:p w:rsidR="00EB5383" w:rsidRDefault="006E5500" w:rsidP="006E5500">
            <w:pPr>
              <w:ind w:left="420" w:right="-1" w:hangingChars="200" w:hanging="42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 xml:space="preserve">　・</w:t>
            </w:r>
            <w:r w:rsidR="00EB5383">
              <w:rPr>
                <w:rFonts w:asciiTheme="minorEastAsia" w:hAnsiTheme="minorEastAsia" w:hint="eastAsia"/>
                <w:kern w:val="0"/>
              </w:rPr>
              <w:t>赤い鳥を</w:t>
            </w:r>
            <w:r w:rsidR="00523759">
              <w:rPr>
                <w:rFonts w:asciiTheme="minorEastAsia" w:hAnsiTheme="minorEastAsia" w:hint="eastAsia"/>
                <w:kern w:val="0"/>
              </w:rPr>
              <w:t>うまく</w:t>
            </w:r>
            <w:r w:rsidR="00EB5383">
              <w:rPr>
                <w:rFonts w:asciiTheme="minorEastAsia" w:hAnsiTheme="minorEastAsia" w:hint="eastAsia"/>
                <w:kern w:val="0"/>
              </w:rPr>
              <w:t>動かすことができたので楽しかった。</w:t>
            </w:r>
          </w:p>
          <w:p w:rsidR="001D337B" w:rsidRDefault="006E5500" w:rsidP="00EB5383">
            <w:pPr>
              <w:ind w:leftChars="100" w:left="42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・</w:t>
            </w:r>
            <w:r w:rsidR="00EB5383">
              <w:rPr>
                <w:rFonts w:asciiTheme="minorEastAsia" w:hAnsiTheme="minorEastAsia" w:hint="eastAsia"/>
                <w:kern w:val="0"/>
              </w:rPr>
              <w:t>赤い鳥を思い通りに動かすのは難し</w:t>
            </w:r>
            <w:r w:rsidR="00523759">
              <w:rPr>
                <w:rFonts w:asciiTheme="minorEastAsia" w:hAnsiTheme="minorEastAsia" w:hint="eastAsia"/>
                <w:kern w:val="0"/>
              </w:rPr>
              <w:t>い</w:t>
            </w:r>
            <w:r w:rsidR="00EB5383">
              <w:rPr>
                <w:rFonts w:asciiTheme="minorEastAsia" w:hAnsiTheme="minorEastAsia" w:hint="eastAsia"/>
                <w:kern w:val="0"/>
              </w:rPr>
              <w:t>。</w:t>
            </w:r>
          </w:p>
          <w:p w:rsidR="006E5500" w:rsidRDefault="006E5500" w:rsidP="006E5500">
            <w:pPr>
              <w:ind w:right="-1" w:firstLineChars="100" w:firstLine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・</w:t>
            </w:r>
            <w:r w:rsidR="00EB5383">
              <w:rPr>
                <w:rFonts w:asciiTheme="minorEastAsia" w:hAnsiTheme="minorEastAsia" w:hint="eastAsia"/>
                <w:kern w:val="0"/>
              </w:rPr>
              <w:t>疲れたけど</w:t>
            </w:r>
            <w:r>
              <w:rPr>
                <w:rFonts w:asciiTheme="minorEastAsia" w:hAnsiTheme="minorEastAsia" w:hint="eastAsia"/>
                <w:kern w:val="0"/>
              </w:rPr>
              <w:t>面白かった。</w:t>
            </w:r>
          </w:p>
          <w:p w:rsidR="006E5500" w:rsidRPr="00694532" w:rsidRDefault="006E5500" w:rsidP="006E5500">
            <w:pPr>
              <w:ind w:right="-1" w:firstLineChars="100" w:firstLine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・もっと</w:t>
            </w:r>
            <w:r w:rsidR="00EB5383">
              <w:rPr>
                <w:rFonts w:asciiTheme="minorEastAsia" w:hAnsiTheme="minorEastAsia" w:hint="eastAsia"/>
                <w:kern w:val="0"/>
              </w:rPr>
              <w:t>体験したい</w:t>
            </w:r>
            <w:r>
              <w:rPr>
                <w:rFonts w:asciiTheme="minorEastAsia" w:hAnsiTheme="minorEastAsia" w:hint="eastAsia"/>
                <w:kern w:val="0"/>
              </w:rPr>
              <w:t>。</w:t>
            </w:r>
          </w:p>
          <w:p w:rsidR="00840827" w:rsidRDefault="00F51CBA" w:rsidP="001E7750">
            <w:pPr>
              <w:tabs>
                <w:tab w:val="left" w:pos="192"/>
              </w:tabs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 w:rsidRPr="00BF39F3">
              <w:rPr>
                <w:rFonts w:asciiTheme="minorEastAsia" w:hAnsiTheme="minorEastAsia"/>
                <w:noProof/>
                <w:kern w:val="0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469CD65B" wp14:editId="09D84B03">
                      <wp:simplePos x="0" y="0"/>
                      <wp:positionH relativeFrom="column">
                        <wp:posOffset>94793</wp:posOffset>
                      </wp:positionH>
                      <wp:positionV relativeFrom="paragraph">
                        <wp:posOffset>3380</wp:posOffset>
                      </wp:positionV>
                      <wp:extent cx="4907280" cy="1404620"/>
                      <wp:effectExtent l="0" t="0" r="26670" b="1397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28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382B" w:rsidRDefault="00101682" w:rsidP="001E7750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みのまわりの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いろいろなものに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コンピュータがつか</w:t>
                                  </w:r>
                                  <w:r w:rsidR="00F7382B">
                                    <w:rPr>
                                      <w:rFonts w:hint="eastAsia"/>
                                    </w:rPr>
                                    <w:t>われている。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9CD65B" id="テキスト ボックス 3" o:spid="_x0000_s1027" type="#_x0000_t202" style="position:absolute;left:0;text-align:left;margin-left:7.45pt;margin-top:.25pt;width:386.4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">
                      <v:textbox style="mso-fit-shape-to-text:t">
                        <w:txbxContent>
                          <w:p w:rsidR="00F7382B" w:rsidRDefault="00101682" w:rsidP="001E7750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みのまわりの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いろいろなものに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コンピュータがつか</w:t>
                            </w:r>
                            <w:r w:rsidR="00F7382B">
                              <w:rPr>
                                <w:rFonts w:hint="eastAsia"/>
                              </w:rPr>
                              <w:t>われている。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7750">
              <w:rPr>
                <w:rFonts w:asciiTheme="majorEastAsia" w:eastAsiaTheme="majorEastAsia" w:hAnsiTheme="majorEastAsia"/>
                <w:kern w:val="0"/>
              </w:rPr>
              <w:tab/>
            </w:r>
          </w:p>
          <w:p w:rsidR="00F51CBA" w:rsidRDefault="00F51CBA" w:rsidP="00101682">
            <w:pPr>
              <w:ind w:right="-1"/>
              <w:rPr>
                <w:rFonts w:asciiTheme="majorEastAsia" w:eastAsiaTheme="majorEastAsia" w:hAnsiTheme="majorEastAsia"/>
                <w:kern w:val="0"/>
              </w:rPr>
            </w:pPr>
          </w:p>
          <w:p w:rsidR="00D33884" w:rsidRPr="00CB7024" w:rsidRDefault="00CB7024" w:rsidP="002A733C">
            <w:pPr>
              <w:ind w:left="210" w:right="-1" w:hangingChars="100" w:hanging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「みなさん、うまくいかな</w:t>
            </w:r>
            <w:r w:rsidR="00EB5383">
              <w:rPr>
                <w:rFonts w:asciiTheme="majorEastAsia" w:eastAsiaTheme="majorEastAsia" w:hAnsiTheme="majorEastAsia" w:hint="eastAsia"/>
                <w:kern w:val="0"/>
              </w:rPr>
              <w:t>かった時</w:t>
            </w:r>
            <w:r w:rsidR="002A733C">
              <w:rPr>
                <w:rFonts w:asciiTheme="majorEastAsia" w:eastAsiaTheme="majorEastAsia" w:hAnsiTheme="majorEastAsia" w:hint="eastAsia"/>
                <w:kern w:val="0"/>
              </w:rPr>
              <w:t>に</w:t>
            </w:r>
            <w:r w:rsidR="00EB5383">
              <w:rPr>
                <w:rFonts w:asciiTheme="majorEastAsia" w:eastAsiaTheme="majorEastAsia" w:hAnsiTheme="majorEastAsia" w:hint="eastAsia"/>
                <w:kern w:val="0"/>
              </w:rPr>
              <w:t>、何度も考えて挑戦し直したり、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協力して解決</w:t>
            </w:r>
            <w:r w:rsidR="00EB5383">
              <w:rPr>
                <w:rFonts w:asciiTheme="majorEastAsia" w:eastAsiaTheme="majorEastAsia" w:hAnsiTheme="majorEastAsia" w:hint="eastAsia"/>
                <w:kern w:val="0"/>
              </w:rPr>
              <w:t>したりする姿が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見ら</w:t>
            </w:r>
            <w:r w:rsidR="00523759">
              <w:rPr>
                <w:rFonts w:asciiTheme="majorEastAsia" w:eastAsiaTheme="majorEastAsia" w:hAnsiTheme="majorEastAsia" w:hint="eastAsia"/>
                <w:kern w:val="0"/>
              </w:rPr>
              <w:t>れて</w:t>
            </w:r>
            <w:r w:rsidR="00EB5383">
              <w:rPr>
                <w:rFonts w:asciiTheme="majorEastAsia" w:eastAsiaTheme="majorEastAsia" w:hAnsiTheme="majorEastAsia" w:hint="eastAsia"/>
                <w:kern w:val="0"/>
              </w:rPr>
              <w:t>、とても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素晴らしかったです。」</w:t>
            </w:r>
          </w:p>
        </w:tc>
        <w:tc>
          <w:tcPr>
            <w:tcW w:w="3675" w:type="dxa"/>
            <w:tcBorders>
              <w:top w:val="single" w:sz="4" w:space="0" w:color="FFFFFF" w:themeColor="background1"/>
              <w:left w:val="single" w:sz="4" w:space="0" w:color="auto"/>
            </w:tcBorders>
          </w:tcPr>
          <w:p w:rsidR="00840827" w:rsidRDefault="00840827" w:rsidP="00F44F05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lastRenderedPageBreak/>
              <w:t>○見つけられない児童</w:t>
            </w:r>
            <w:r w:rsidR="00477D67">
              <w:rPr>
                <w:rFonts w:asciiTheme="minorEastAsia" w:hAnsiTheme="minorEastAsia" w:hint="eastAsia"/>
                <w:kern w:val="0"/>
              </w:rPr>
              <w:t>が多いようであれば、具体的にものを提示しながら確認する。</w:t>
            </w:r>
          </w:p>
          <w:p w:rsidR="00477D67" w:rsidRDefault="00477D67" w:rsidP="00477D67">
            <w:pPr>
              <w:ind w:right="-1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（左の例は使われているもの）</w:t>
            </w:r>
          </w:p>
          <w:p w:rsidR="00477D67" w:rsidRDefault="00477D67" w:rsidP="00477D67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（使われていない例は以下の</w:t>
            </w:r>
            <w:r w:rsidR="00650752">
              <w:rPr>
                <w:rFonts w:asciiTheme="minorEastAsia" w:hAnsiTheme="minorEastAsia" w:hint="eastAsia"/>
                <w:kern w:val="0"/>
              </w:rPr>
              <w:t>ような</w:t>
            </w:r>
            <w:r>
              <w:rPr>
                <w:rFonts w:asciiTheme="minorEastAsia" w:hAnsiTheme="minorEastAsia" w:hint="eastAsia"/>
                <w:kern w:val="0"/>
              </w:rPr>
              <w:t>もの）教科書、ノート、下敷き、鉛筆、消しゴム、机</w:t>
            </w:r>
            <w:r w:rsidR="00650752">
              <w:rPr>
                <w:rFonts w:asciiTheme="minorEastAsia" w:hAnsiTheme="minorEastAsia" w:hint="eastAsia"/>
                <w:kern w:val="0"/>
              </w:rPr>
              <w:t>、豆電球　など</w:t>
            </w:r>
          </w:p>
          <w:p w:rsidR="007D4177" w:rsidRDefault="007D4177" w:rsidP="007D4177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○全体で考えを共有し、コンピュータが自分の生活に生かされていることに気付かせる。</w:t>
            </w:r>
          </w:p>
          <w:p w:rsidR="00523759" w:rsidRDefault="00840827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◆身の回りにあるコンピュータを見つけることができたか。</w:t>
            </w:r>
          </w:p>
          <w:p w:rsidR="00840827" w:rsidRDefault="00840827" w:rsidP="00523759">
            <w:pPr>
              <w:ind w:leftChars="100" w:left="210" w:right="-1" w:firstLineChars="700" w:firstLine="147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【</w:t>
            </w:r>
            <w:r w:rsidR="00523759">
              <w:rPr>
                <w:rFonts w:asciiTheme="minorEastAsia" w:hAnsiTheme="minorEastAsia" w:hint="eastAsia"/>
                <w:kern w:val="0"/>
              </w:rPr>
              <w:t>行動観察・</w:t>
            </w:r>
            <w:r w:rsidR="000608A6">
              <w:rPr>
                <w:rFonts w:asciiTheme="minorEastAsia" w:hAnsiTheme="minorEastAsia" w:hint="eastAsia"/>
                <w:kern w:val="0"/>
              </w:rPr>
              <w:t>発表</w:t>
            </w:r>
            <w:r>
              <w:rPr>
                <w:rFonts w:asciiTheme="minorEastAsia" w:hAnsiTheme="minorEastAsia" w:hint="eastAsia"/>
                <w:kern w:val="0"/>
              </w:rPr>
              <w:t>】</w:t>
            </w:r>
          </w:p>
          <w:p w:rsidR="004747DF" w:rsidRDefault="004747DF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4747DF" w:rsidRDefault="004747DF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Pr="004747DF" w:rsidRDefault="00EE3CD8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Default="00EE3CD8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Default="00EE3CD8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Default="00EE3CD8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Default="00EE3CD8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Default="00EE3CD8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B849DD" w:rsidRDefault="0037463C" w:rsidP="00C34FAF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</w:t>
            </w:r>
            <w:r w:rsidR="00EE3CD8">
              <w:rPr>
                <w:rFonts w:asciiTheme="minorEastAsia" w:hAnsiTheme="minorEastAsia" w:hint="eastAsia"/>
                <w:kern w:val="0"/>
              </w:rPr>
              <w:t>実態に応じて、</w:t>
            </w:r>
            <w:r w:rsidR="00B849DD">
              <w:rPr>
                <w:rFonts w:asciiTheme="minorEastAsia" w:hAnsiTheme="minorEastAsia" w:hint="eastAsia"/>
                <w:kern w:val="0"/>
              </w:rPr>
              <w:t>事前に</w:t>
            </w:r>
            <w:r w:rsidR="00EE3CD8">
              <w:rPr>
                <w:rFonts w:asciiTheme="minorEastAsia" w:hAnsiTheme="minorEastAsia" w:hint="eastAsia"/>
                <w:kern w:val="0"/>
              </w:rPr>
              <w:t>児童の</w:t>
            </w:r>
            <w:r w:rsidR="00B849DD">
              <w:rPr>
                <w:rFonts w:asciiTheme="minorEastAsia" w:hAnsiTheme="minorEastAsia" w:hint="eastAsia"/>
                <w:kern w:val="0"/>
              </w:rPr>
              <w:t>ＰＣの電源を入れ</w:t>
            </w:r>
            <w:r w:rsidR="00EE3CD8">
              <w:rPr>
                <w:rFonts w:asciiTheme="minorEastAsia" w:hAnsiTheme="minorEastAsia" w:hint="eastAsia"/>
                <w:kern w:val="0"/>
              </w:rPr>
              <w:t>たり</w:t>
            </w:r>
            <w:r w:rsidR="00B849DD">
              <w:rPr>
                <w:rFonts w:asciiTheme="minorEastAsia" w:hAnsiTheme="minorEastAsia" w:hint="eastAsia"/>
                <w:kern w:val="0"/>
              </w:rPr>
              <w:t>、</w:t>
            </w:r>
            <w:r w:rsidR="00EE3CD8">
              <w:rPr>
                <w:rFonts w:asciiTheme="minorEastAsia" w:hAnsiTheme="minorEastAsia" w:hint="eastAsia"/>
                <w:kern w:val="0"/>
              </w:rPr>
              <w:t>初期画面を設定したり</w:t>
            </w:r>
            <w:r w:rsidR="000E4A44">
              <w:rPr>
                <w:rFonts w:asciiTheme="minorEastAsia" w:hAnsiTheme="minorEastAsia" w:hint="eastAsia"/>
                <w:kern w:val="0"/>
              </w:rPr>
              <w:t>（「５ 事前の準備」に記載のURL参照）</w:t>
            </w:r>
            <w:r w:rsidR="00EE3CD8">
              <w:rPr>
                <w:rFonts w:asciiTheme="minorEastAsia" w:hAnsiTheme="minorEastAsia" w:hint="eastAsia"/>
                <w:kern w:val="0"/>
              </w:rPr>
              <w:t>しておく</w:t>
            </w:r>
            <w:r w:rsidR="00B849DD">
              <w:rPr>
                <w:rFonts w:asciiTheme="minorEastAsia" w:hAnsiTheme="minorEastAsia" w:hint="eastAsia"/>
                <w:kern w:val="0"/>
              </w:rPr>
              <w:t>。</w:t>
            </w:r>
          </w:p>
          <w:p w:rsidR="001623A3" w:rsidRDefault="001623A3" w:rsidP="00EE3CD8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1623A3" w:rsidRDefault="001623A3" w:rsidP="00EE3CD8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EE3CD8" w:rsidRPr="00B849DD" w:rsidRDefault="00EE3CD8" w:rsidP="00EE3CD8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○文字を入力する場面では、スライド８を使って、どの文字を入力するのか</w:t>
            </w:r>
            <w:r w:rsidR="00884167">
              <w:rPr>
                <w:rFonts w:asciiTheme="minorEastAsia" w:hAnsiTheme="minorEastAsia" w:hint="eastAsia"/>
                <w:kern w:val="0"/>
              </w:rPr>
              <w:t>、担任が支援する</w:t>
            </w:r>
            <w:r>
              <w:rPr>
                <w:rFonts w:asciiTheme="minorEastAsia" w:hAnsiTheme="minorEastAsia" w:hint="eastAsia"/>
                <w:kern w:val="0"/>
              </w:rPr>
              <w:t>。</w:t>
            </w:r>
          </w:p>
          <w:p w:rsidR="00EE3CD8" w:rsidRPr="006B0E58" w:rsidRDefault="00EE3CD8" w:rsidP="00EE3CD8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523759" w:rsidRDefault="00523759" w:rsidP="00FA09F9">
            <w:pPr>
              <w:ind w:left="211" w:right="-1" w:hangingChars="100" w:hanging="211"/>
              <w:rPr>
                <w:rFonts w:asciiTheme="majorEastAsia" w:eastAsiaTheme="majorEastAsia" w:hAnsiTheme="majorEastAsia"/>
                <w:b/>
                <w:kern w:val="0"/>
              </w:rPr>
            </w:pPr>
          </w:p>
          <w:p w:rsidR="00C34FAF" w:rsidRPr="00A23352" w:rsidRDefault="00A23352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</w:t>
            </w:r>
            <w:r w:rsidR="00884167">
              <w:rPr>
                <w:rFonts w:asciiTheme="minorEastAsia" w:hAnsiTheme="minorEastAsia" w:hint="eastAsia"/>
                <w:kern w:val="0"/>
              </w:rPr>
              <w:t>入力後、</w:t>
            </w:r>
            <w:r w:rsidR="00B71BF9" w:rsidRPr="00A23352">
              <w:rPr>
                <w:rFonts w:asciiTheme="minorEastAsia" w:hAnsiTheme="minorEastAsia" w:hint="eastAsia"/>
                <w:kern w:val="0"/>
              </w:rPr>
              <w:t>ガイドビデオ</w:t>
            </w:r>
            <w:r w:rsidR="00884167">
              <w:rPr>
                <w:rFonts w:asciiTheme="minorEastAsia" w:hAnsiTheme="minorEastAsia" w:hint="eastAsia"/>
                <w:kern w:val="0"/>
              </w:rPr>
              <w:t>（0‘55～）</w:t>
            </w:r>
            <w:r w:rsidR="00B71BF9" w:rsidRPr="00A23352">
              <w:rPr>
                <w:rFonts w:asciiTheme="minorEastAsia" w:hAnsiTheme="minorEastAsia" w:hint="eastAsia"/>
                <w:kern w:val="0"/>
              </w:rPr>
              <w:t>を児童に視聴させながら、授業を展開する</w:t>
            </w:r>
            <w:r w:rsidR="000456A7" w:rsidRPr="00A23352">
              <w:rPr>
                <w:rFonts w:asciiTheme="minorEastAsia" w:hAnsiTheme="minorEastAsia" w:hint="eastAsia"/>
                <w:kern w:val="0"/>
              </w:rPr>
              <w:t>。</w:t>
            </w:r>
          </w:p>
          <w:p w:rsidR="0065039C" w:rsidRDefault="0065039C" w:rsidP="0065039C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○実態に応じて、ステージ内に出てくる漢字（「前」等）の読み方を確認する。</w:t>
            </w:r>
          </w:p>
          <w:p w:rsidR="000456A7" w:rsidRDefault="000456A7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lastRenderedPageBreak/>
              <w:t>○</w:t>
            </w:r>
            <w:r w:rsidR="00A23352">
              <w:rPr>
                <w:rFonts w:asciiTheme="minorEastAsia" w:hAnsiTheme="minorEastAsia" w:hint="eastAsia"/>
                <w:kern w:val="0"/>
              </w:rPr>
              <w:t>必要に応じて一時停止をして動画を止めて説明を加えたり、机間指導をしたりしながら進める。</w:t>
            </w:r>
          </w:p>
          <w:p w:rsidR="00B849DD" w:rsidRPr="00A23352" w:rsidRDefault="00A23352" w:rsidP="00FA09F9">
            <w:pPr>
              <w:ind w:left="211" w:right="-1" w:hangingChars="100" w:hanging="211"/>
              <w:rPr>
                <w:rFonts w:asciiTheme="majorEastAsia" w:eastAsiaTheme="majorEastAsia" w:hAnsiTheme="majorEastAsia"/>
                <w:b/>
                <w:kern w:val="0"/>
              </w:rPr>
            </w:pPr>
            <w:r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※</w:t>
            </w:r>
            <w:r w:rsidR="00B849DD"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ガイドビデオ（0</w:t>
            </w:r>
            <w:r w:rsidR="00B849DD" w:rsidRPr="00A23352">
              <w:rPr>
                <w:rFonts w:asciiTheme="majorEastAsia" w:eastAsiaTheme="majorEastAsia" w:hAnsiTheme="majorEastAsia"/>
                <w:b/>
                <w:kern w:val="0"/>
              </w:rPr>
              <w:t>’</w:t>
            </w:r>
            <w:r w:rsidR="00884167">
              <w:rPr>
                <w:rFonts w:asciiTheme="majorEastAsia" w:eastAsiaTheme="majorEastAsia" w:hAnsiTheme="majorEastAsia" w:hint="eastAsia"/>
                <w:b/>
                <w:kern w:val="0"/>
              </w:rPr>
              <w:t>55</w:t>
            </w:r>
            <w:r w:rsidR="00B849DD"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～2</w:t>
            </w:r>
            <w:r w:rsidR="00B849DD" w:rsidRPr="00A23352">
              <w:rPr>
                <w:rFonts w:asciiTheme="majorEastAsia" w:eastAsiaTheme="majorEastAsia" w:hAnsiTheme="majorEastAsia"/>
                <w:b/>
                <w:kern w:val="0"/>
              </w:rPr>
              <w:t>’23</w:t>
            </w:r>
            <w:r w:rsidR="00B849DD"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）の</w:t>
            </w:r>
          </w:p>
          <w:p w:rsidR="000456A7" w:rsidRDefault="00B849DD" w:rsidP="00B849DD">
            <w:pPr>
              <w:ind w:leftChars="100" w:left="210" w:right="-1"/>
              <w:rPr>
                <w:rFonts w:asciiTheme="minorEastAsia" w:hAnsiTheme="minorEastAsia"/>
                <w:kern w:val="0"/>
              </w:rPr>
            </w:pPr>
            <w:r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「インターネットでの検索の仕方」</w:t>
            </w:r>
            <w:r>
              <w:rPr>
                <w:rFonts w:asciiTheme="minorEastAsia" w:hAnsiTheme="minorEastAsia" w:hint="eastAsia"/>
                <w:kern w:val="0"/>
              </w:rPr>
              <w:t>を見せながら、進める。</w:t>
            </w:r>
          </w:p>
          <w:p w:rsidR="00523759" w:rsidRPr="006B0E58" w:rsidRDefault="00523759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4C5E1B" w:rsidRPr="00A23352" w:rsidRDefault="004C5E1B" w:rsidP="004C5E1B">
            <w:pPr>
              <w:ind w:left="211" w:right="-1" w:hangingChars="100" w:hanging="211"/>
              <w:rPr>
                <w:rFonts w:asciiTheme="majorEastAsia" w:eastAsiaTheme="majorEastAsia" w:hAnsiTheme="majorEastAsia"/>
                <w:b/>
                <w:kern w:val="0"/>
              </w:rPr>
            </w:pPr>
            <w:r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※ガイドビデオ（</w:t>
            </w:r>
            <w:r>
              <w:rPr>
                <w:rFonts w:asciiTheme="majorEastAsia" w:eastAsiaTheme="majorEastAsia" w:hAnsiTheme="majorEastAsia"/>
                <w:b/>
                <w:kern w:val="0"/>
              </w:rPr>
              <w:t>2</w:t>
            </w:r>
            <w:r w:rsidRPr="00A23352">
              <w:rPr>
                <w:rFonts w:asciiTheme="majorEastAsia" w:eastAsiaTheme="majorEastAsia" w:hAnsiTheme="majorEastAsia"/>
                <w:b/>
                <w:kern w:val="0"/>
              </w:rPr>
              <w:t>’</w:t>
            </w:r>
            <w:r>
              <w:rPr>
                <w:rFonts w:asciiTheme="majorEastAsia" w:eastAsiaTheme="majorEastAsia" w:hAnsiTheme="majorEastAsia"/>
                <w:b/>
                <w:kern w:val="0"/>
              </w:rPr>
              <w:t>23</w:t>
            </w:r>
            <w:r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～</w:t>
            </w:r>
            <w:r w:rsidR="00590B51">
              <w:rPr>
                <w:rFonts w:asciiTheme="majorEastAsia" w:eastAsiaTheme="majorEastAsia" w:hAnsiTheme="majorEastAsia"/>
                <w:b/>
                <w:kern w:val="0"/>
              </w:rPr>
              <w:t>5</w:t>
            </w:r>
            <w:r w:rsidRPr="00A23352">
              <w:rPr>
                <w:rFonts w:asciiTheme="majorEastAsia" w:eastAsiaTheme="majorEastAsia" w:hAnsiTheme="majorEastAsia"/>
                <w:b/>
                <w:kern w:val="0"/>
              </w:rPr>
              <w:t>’</w:t>
            </w:r>
            <w:r w:rsidR="00590B51">
              <w:rPr>
                <w:rFonts w:asciiTheme="majorEastAsia" w:eastAsiaTheme="majorEastAsia" w:hAnsiTheme="majorEastAsia"/>
                <w:b/>
                <w:kern w:val="0"/>
              </w:rPr>
              <w:t>57</w:t>
            </w:r>
            <w:r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）の</w:t>
            </w:r>
          </w:p>
          <w:p w:rsidR="004C5E1B" w:rsidRPr="004C5E1B" w:rsidRDefault="004C5E1B" w:rsidP="00590B51">
            <w:pPr>
              <w:ind w:left="211" w:right="-1" w:hangingChars="100" w:hanging="211"/>
              <w:rPr>
                <w:rFonts w:asciiTheme="majorEastAsia" w:eastAsiaTheme="majorEastAsia" w:hAnsiTheme="majorEastAsia"/>
                <w:b/>
                <w:kern w:val="0"/>
              </w:rPr>
            </w:pPr>
            <w:r w:rsidRPr="00A23352">
              <w:rPr>
                <w:rFonts w:asciiTheme="majorEastAsia" w:eastAsiaTheme="majorEastAsia" w:hAnsiTheme="majorEastAsia" w:hint="eastAsia"/>
                <w:b/>
                <w:kern w:val="0"/>
              </w:rPr>
              <w:t>「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>操作方法・ステージ１</w:t>
            </w:r>
            <w:r w:rsidR="00590B51">
              <w:rPr>
                <w:rFonts w:asciiTheme="majorEastAsia" w:eastAsiaTheme="majorEastAsia" w:hAnsiTheme="majorEastAsia" w:hint="eastAsia"/>
                <w:b/>
                <w:kern w:val="0"/>
              </w:rPr>
              <w:t>・チャレンジのポイント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>」</w:t>
            </w:r>
            <w:r w:rsidR="00590B51">
              <w:rPr>
                <w:rFonts w:asciiTheme="minorEastAsia" w:hAnsiTheme="minorEastAsia" w:hint="eastAsia"/>
                <w:kern w:val="0"/>
              </w:rPr>
              <w:t>を見せながら</w:t>
            </w:r>
            <w:r>
              <w:rPr>
                <w:rFonts w:asciiTheme="minorEastAsia" w:hAnsiTheme="minorEastAsia" w:hint="eastAsia"/>
                <w:kern w:val="0"/>
              </w:rPr>
              <w:t>進める。</w:t>
            </w:r>
          </w:p>
          <w:p w:rsidR="00233A5E" w:rsidRDefault="00233A5E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A23352" w:rsidRDefault="00523759" w:rsidP="00FA09F9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○</w:t>
            </w:r>
            <w:r w:rsidR="001623A3">
              <w:rPr>
                <w:rFonts w:asciiTheme="minorEastAsia" w:hAnsiTheme="minorEastAsia" w:hint="eastAsia"/>
                <w:kern w:val="0"/>
              </w:rPr>
              <w:t>やり方がわからないとき、先生に聞かないこと、友達と相談しながら進めるのは可とすることを確認してから</w:t>
            </w:r>
            <w:r>
              <w:rPr>
                <w:rFonts w:asciiTheme="minorEastAsia" w:hAnsiTheme="minorEastAsia" w:hint="eastAsia"/>
                <w:kern w:val="0"/>
              </w:rPr>
              <w:t>進めさせる。</w:t>
            </w:r>
          </w:p>
          <w:p w:rsidR="002C33E2" w:rsidRDefault="002C33E2" w:rsidP="0007249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1F4DF7" w:rsidRDefault="00840827" w:rsidP="0007249B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◆</w:t>
            </w:r>
            <w:r>
              <w:rPr>
                <w:rFonts w:asciiTheme="minorEastAsia" w:hAnsiTheme="minorEastAsia"/>
                <w:kern w:val="0"/>
              </w:rPr>
              <w:t>ブロックを</w:t>
            </w:r>
            <w:r>
              <w:rPr>
                <w:rFonts w:asciiTheme="minorEastAsia" w:hAnsiTheme="minorEastAsia" w:hint="eastAsia"/>
                <w:kern w:val="0"/>
              </w:rPr>
              <w:t>選んで組み合わせていく</w:t>
            </w:r>
            <w:r>
              <w:rPr>
                <w:rFonts w:asciiTheme="minorEastAsia" w:hAnsiTheme="minorEastAsia"/>
                <w:kern w:val="0"/>
              </w:rPr>
              <w:t>操作</w:t>
            </w:r>
            <w:r>
              <w:rPr>
                <w:rFonts w:asciiTheme="minorEastAsia" w:hAnsiTheme="minorEastAsia" w:hint="eastAsia"/>
                <w:kern w:val="0"/>
              </w:rPr>
              <w:t>をすることが</w:t>
            </w:r>
            <w:r>
              <w:rPr>
                <w:rFonts w:asciiTheme="minorEastAsia" w:hAnsiTheme="minorEastAsia"/>
                <w:kern w:val="0"/>
              </w:rPr>
              <w:t>できたか。</w:t>
            </w:r>
          </w:p>
          <w:p w:rsidR="00840827" w:rsidRDefault="00840827" w:rsidP="001F4DF7">
            <w:pPr>
              <w:ind w:leftChars="100" w:left="210" w:right="-1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【行動観察】</w:t>
            </w:r>
          </w:p>
          <w:p w:rsidR="00A82A21" w:rsidRDefault="00A82A21" w:rsidP="00CB7024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2C33E2" w:rsidRDefault="002C33E2" w:rsidP="00CB7024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2C33E2" w:rsidRDefault="002C33E2" w:rsidP="00CB7024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</w:p>
          <w:p w:rsidR="002C33E2" w:rsidRPr="00CD5434" w:rsidRDefault="002C33E2" w:rsidP="002C33E2">
            <w:pPr>
              <w:ind w:left="210" w:right="-1" w:hangingChars="100" w:hanging="210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◆プログ</w:t>
            </w:r>
            <w:r w:rsidR="00884167">
              <w:rPr>
                <w:rFonts w:asciiTheme="minorEastAsia" w:hAnsiTheme="minorEastAsia" w:hint="eastAsia"/>
                <w:kern w:val="0"/>
              </w:rPr>
              <w:t>ラ</w:t>
            </w:r>
            <w:r>
              <w:rPr>
                <w:rFonts w:asciiTheme="minorEastAsia" w:hAnsiTheme="minorEastAsia" w:hint="eastAsia"/>
                <w:kern w:val="0"/>
              </w:rPr>
              <w:t>ミングの楽しさを味わうことができたか。【行動観察・発表】</w:t>
            </w:r>
          </w:p>
        </w:tc>
      </w:tr>
    </w:tbl>
    <w:p w:rsidR="00C92FFC" w:rsidRPr="009F31FB" w:rsidRDefault="00C92FFC" w:rsidP="009F31FB">
      <w:pPr>
        <w:spacing w:line="480" w:lineRule="exact"/>
        <w:rPr>
          <w:rFonts w:asciiTheme="minorEastAsia" w:hAnsiTheme="minorEastAsia"/>
        </w:rPr>
      </w:pPr>
    </w:p>
    <w:sectPr w:rsidR="00C92FFC" w:rsidRPr="009F31FB" w:rsidSect="005E56DC">
      <w:footerReference w:type="default" r:id="rId8"/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9E" w:rsidRDefault="00C9239E" w:rsidP="005E56DC">
      <w:r>
        <w:separator/>
      </w:r>
    </w:p>
  </w:endnote>
  <w:endnote w:type="continuationSeparator" w:id="0">
    <w:p w:rsidR="00C9239E" w:rsidRDefault="00C9239E" w:rsidP="005E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82B" w:rsidRDefault="00C9239E">
    <w:pPr>
      <w:pStyle w:val="a8"/>
      <w:jc w:val="center"/>
    </w:pPr>
    <w:sdt>
      <w:sdtPr>
        <w:id w:val="-1020854616"/>
        <w:docPartObj>
          <w:docPartGallery w:val="Page Numbers (Bottom of Page)"/>
          <w:docPartUnique/>
        </w:docPartObj>
      </w:sdtPr>
      <w:sdtEndPr/>
      <w:sdtContent>
        <w:r w:rsidR="00F7382B">
          <w:fldChar w:fldCharType="begin"/>
        </w:r>
        <w:r w:rsidR="00F7382B">
          <w:instrText>PAGE   \* MERGEFORMAT</w:instrText>
        </w:r>
        <w:r w:rsidR="00F7382B">
          <w:fldChar w:fldCharType="separate"/>
        </w:r>
        <w:r w:rsidR="00D10885" w:rsidRPr="00D10885">
          <w:rPr>
            <w:noProof/>
            <w:lang w:val="ja-JP"/>
          </w:rPr>
          <w:t>4</w:t>
        </w:r>
        <w:r w:rsidR="00F7382B">
          <w:fldChar w:fldCharType="end"/>
        </w:r>
      </w:sdtContent>
    </w:sdt>
    <w:r w:rsidR="00F7382B">
      <w:rPr>
        <w:rFonts w:hint="eastAsia"/>
      </w:rPr>
      <w:t xml:space="preserve">　</w:t>
    </w:r>
    <w:r w:rsidR="00F7382B">
      <w:t xml:space="preserve">　千葉県</w:t>
    </w:r>
    <w:r w:rsidR="00F7382B">
      <w:rPr>
        <w:rFonts w:hint="eastAsia"/>
      </w:rPr>
      <w:t xml:space="preserve">総合教育センター　</w:t>
    </w:r>
    <w:r w:rsidR="007D4177">
      <w:t>R1</w:t>
    </w:r>
    <w:r w:rsidR="00F7382B">
      <w:t xml:space="preserve">　研究事業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9E" w:rsidRDefault="00C9239E" w:rsidP="005E56DC">
      <w:r>
        <w:separator/>
      </w:r>
    </w:p>
  </w:footnote>
  <w:footnote w:type="continuationSeparator" w:id="0">
    <w:p w:rsidR="00C9239E" w:rsidRDefault="00C9239E" w:rsidP="005E5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54"/>
    <w:rsid w:val="00003209"/>
    <w:rsid w:val="0001196B"/>
    <w:rsid w:val="00014B54"/>
    <w:rsid w:val="000224A5"/>
    <w:rsid w:val="000227AD"/>
    <w:rsid w:val="00035E27"/>
    <w:rsid w:val="000408F5"/>
    <w:rsid w:val="000456A7"/>
    <w:rsid w:val="0005589F"/>
    <w:rsid w:val="000608A6"/>
    <w:rsid w:val="00060FCE"/>
    <w:rsid w:val="00064F39"/>
    <w:rsid w:val="00065C42"/>
    <w:rsid w:val="0007249B"/>
    <w:rsid w:val="00074040"/>
    <w:rsid w:val="00074288"/>
    <w:rsid w:val="000847BB"/>
    <w:rsid w:val="00084971"/>
    <w:rsid w:val="000D0059"/>
    <w:rsid w:val="000D20D4"/>
    <w:rsid w:val="000D3AA7"/>
    <w:rsid w:val="000D3E03"/>
    <w:rsid w:val="000E4A44"/>
    <w:rsid w:val="000F7B8A"/>
    <w:rsid w:val="00101682"/>
    <w:rsid w:val="001021C6"/>
    <w:rsid w:val="001022E3"/>
    <w:rsid w:val="00115932"/>
    <w:rsid w:val="00131A63"/>
    <w:rsid w:val="001623A3"/>
    <w:rsid w:val="00166084"/>
    <w:rsid w:val="0017755D"/>
    <w:rsid w:val="00185590"/>
    <w:rsid w:val="00192CC0"/>
    <w:rsid w:val="001A152E"/>
    <w:rsid w:val="001A6A47"/>
    <w:rsid w:val="001C0354"/>
    <w:rsid w:val="001D337B"/>
    <w:rsid w:val="001E7750"/>
    <w:rsid w:val="001F11B3"/>
    <w:rsid w:val="001F4DF7"/>
    <w:rsid w:val="00200125"/>
    <w:rsid w:val="00201888"/>
    <w:rsid w:val="0020246E"/>
    <w:rsid w:val="00203EEE"/>
    <w:rsid w:val="002051FB"/>
    <w:rsid w:val="00207525"/>
    <w:rsid w:val="00213912"/>
    <w:rsid w:val="00213D75"/>
    <w:rsid w:val="00215671"/>
    <w:rsid w:val="00216BE9"/>
    <w:rsid w:val="002271AD"/>
    <w:rsid w:val="00233A5E"/>
    <w:rsid w:val="002408A4"/>
    <w:rsid w:val="002461CE"/>
    <w:rsid w:val="002518E2"/>
    <w:rsid w:val="00255DA5"/>
    <w:rsid w:val="00260595"/>
    <w:rsid w:val="0026458D"/>
    <w:rsid w:val="0027271E"/>
    <w:rsid w:val="0027554F"/>
    <w:rsid w:val="00275C82"/>
    <w:rsid w:val="00276425"/>
    <w:rsid w:val="00294FF4"/>
    <w:rsid w:val="002A733C"/>
    <w:rsid w:val="002B3AB4"/>
    <w:rsid w:val="002B4619"/>
    <w:rsid w:val="002B4CF6"/>
    <w:rsid w:val="002C33E2"/>
    <w:rsid w:val="002C55DE"/>
    <w:rsid w:val="002C6E4E"/>
    <w:rsid w:val="002D74A0"/>
    <w:rsid w:val="002E2A7C"/>
    <w:rsid w:val="002E5133"/>
    <w:rsid w:val="003017AE"/>
    <w:rsid w:val="00302DE1"/>
    <w:rsid w:val="00306DC0"/>
    <w:rsid w:val="003109A8"/>
    <w:rsid w:val="00310D79"/>
    <w:rsid w:val="003154FD"/>
    <w:rsid w:val="00331991"/>
    <w:rsid w:val="00332CD8"/>
    <w:rsid w:val="00335A06"/>
    <w:rsid w:val="00340EB6"/>
    <w:rsid w:val="00345F0A"/>
    <w:rsid w:val="00352175"/>
    <w:rsid w:val="003554A5"/>
    <w:rsid w:val="00357709"/>
    <w:rsid w:val="00362365"/>
    <w:rsid w:val="00363E57"/>
    <w:rsid w:val="00367367"/>
    <w:rsid w:val="0037463C"/>
    <w:rsid w:val="00392470"/>
    <w:rsid w:val="003A3937"/>
    <w:rsid w:val="003D1C9A"/>
    <w:rsid w:val="003F1649"/>
    <w:rsid w:val="00403831"/>
    <w:rsid w:val="004064CF"/>
    <w:rsid w:val="00407FB2"/>
    <w:rsid w:val="004114FB"/>
    <w:rsid w:val="0041158A"/>
    <w:rsid w:val="00417163"/>
    <w:rsid w:val="00425EB5"/>
    <w:rsid w:val="00446F65"/>
    <w:rsid w:val="00457E65"/>
    <w:rsid w:val="00466D95"/>
    <w:rsid w:val="00467E6B"/>
    <w:rsid w:val="004734AE"/>
    <w:rsid w:val="004747DF"/>
    <w:rsid w:val="00477D67"/>
    <w:rsid w:val="00480676"/>
    <w:rsid w:val="00485604"/>
    <w:rsid w:val="00487B57"/>
    <w:rsid w:val="0049072F"/>
    <w:rsid w:val="00497B58"/>
    <w:rsid w:val="004A2364"/>
    <w:rsid w:val="004A5142"/>
    <w:rsid w:val="004B4559"/>
    <w:rsid w:val="004C1C56"/>
    <w:rsid w:val="004C5E1B"/>
    <w:rsid w:val="004C5E37"/>
    <w:rsid w:val="004C7C84"/>
    <w:rsid w:val="004D7FE3"/>
    <w:rsid w:val="004E254E"/>
    <w:rsid w:val="004E798B"/>
    <w:rsid w:val="004F29D6"/>
    <w:rsid w:val="004F43CD"/>
    <w:rsid w:val="00502391"/>
    <w:rsid w:val="00523759"/>
    <w:rsid w:val="00525B77"/>
    <w:rsid w:val="0053216D"/>
    <w:rsid w:val="00540D57"/>
    <w:rsid w:val="0055256C"/>
    <w:rsid w:val="005541DA"/>
    <w:rsid w:val="005755A4"/>
    <w:rsid w:val="005813DC"/>
    <w:rsid w:val="005865C5"/>
    <w:rsid w:val="00590B51"/>
    <w:rsid w:val="005B186D"/>
    <w:rsid w:val="005C2931"/>
    <w:rsid w:val="005C44EA"/>
    <w:rsid w:val="005D3684"/>
    <w:rsid w:val="005D78B2"/>
    <w:rsid w:val="005E56DC"/>
    <w:rsid w:val="005F31CE"/>
    <w:rsid w:val="00601ED4"/>
    <w:rsid w:val="00602174"/>
    <w:rsid w:val="00607718"/>
    <w:rsid w:val="006135EE"/>
    <w:rsid w:val="0062025B"/>
    <w:rsid w:val="006230A0"/>
    <w:rsid w:val="006302BC"/>
    <w:rsid w:val="00630B89"/>
    <w:rsid w:val="0065039C"/>
    <w:rsid w:val="00650451"/>
    <w:rsid w:val="00650752"/>
    <w:rsid w:val="00657502"/>
    <w:rsid w:val="0067661C"/>
    <w:rsid w:val="006906D5"/>
    <w:rsid w:val="00692806"/>
    <w:rsid w:val="00694532"/>
    <w:rsid w:val="006963C6"/>
    <w:rsid w:val="00696AEF"/>
    <w:rsid w:val="006A21E5"/>
    <w:rsid w:val="006A6CF2"/>
    <w:rsid w:val="006A77CC"/>
    <w:rsid w:val="006B0E58"/>
    <w:rsid w:val="006B3661"/>
    <w:rsid w:val="006B4038"/>
    <w:rsid w:val="006B4F72"/>
    <w:rsid w:val="006B67D9"/>
    <w:rsid w:val="006C0B62"/>
    <w:rsid w:val="006C3D7A"/>
    <w:rsid w:val="006E5500"/>
    <w:rsid w:val="006F2AF9"/>
    <w:rsid w:val="006F473F"/>
    <w:rsid w:val="006F745B"/>
    <w:rsid w:val="0072327A"/>
    <w:rsid w:val="00731F67"/>
    <w:rsid w:val="00733E4C"/>
    <w:rsid w:val="00737B68"/>
    <w:rsid w:val="00744D4F"/>
    <w:rsid w:val="00746842"/>
    <w:rsid w:val="00750E6B"/>
    <w:rsid w:val="007510E4"/>
    <w:rsid w:val="00764A9D"/>
    <w:rsid w:val="00765657"/>
    <w:rsid w:val="00775C7E"/>
    <w:rsid w:val="00781B26"/>
    <w:rsid w:val="007B51CB"/>
    <w:rsid w:val="007D4177"/>
    <w:rsid w:val="007E2B71"/>
    <w:rsid w:val="007E5963"/>
    <w:rsid w:val="007E77A3"/>
    <w:rsid w:val="007F310A"/>
    <w:rsid w:val="007F5E4F"/>
    <w:rsid w:val="007F6F6C"/>
    <w:rsid w:val="0080159B"/>
    <w:rsid w:val="00806839"/>
    <w:rsid w:val="00810714"/>
    <w:rsid w:val="0081163D"/>
    <w:rsid w:val="008153B6"/>
    <w:rsid w:val="008261DD"/>
    <w:rsid w:val="0083009C"/>
    <w:rsid w:val="00840827"/>
    <w:rsid w:val="0084249F"/>
    <w:rsid w:val="00846E8D"/>
    <w:rsid w:val="008518EB"/>
    <w:rsid w:val="008830E4"/>
    <w:rsid w:val="00884167"/>
    <w:rsid w:val="008904D1"/>
    <w:rsid w:val="008A6C4C"/>
    <w:rsid w:val="008C12AA"/>
    <w:rsid w:val="008D50EB"/>
    <w:rsid w:val="008E0665"/>
    <w:rsid w:val="008E335A"/>
    <w:rsid w:val="008E4831"/>
    <w:rsid w:val="008E7261"/>
    <w:rsid w:val="008F258C"/>
    <w:rsid w:val="00904629"/>
    <w:rsid w:val="009125A1"/>
    <w:rsid w:val="00914BCC"/>
    <w:rsid w:val="009330A2"/>
    <w:rsid w:val="00935E06"/>
    <w:rsid w:val="0093736C"/>
    <w:rsid w:val="009403E4"/>
    <w:rsid w:val="00954EF9"/>
    <w:rsid w:val="0097446A"/>
    <w:rsid w:val="00976337"/>
    <w:rsid w:val="00980C8B"/>
    <w:rsid w:val="0098349D"/>
    <w:rsid w:val="00983B59"/>
    <w:rsid w:val="009B1564"/>
    <w:rsid w:val="009B3B7E"/>
    <w:rsid w:val="009B6D15"/>
    <w:rsid w:val="009D4A65"/>
    <w:rsid w:val="009E4123"/>
    <w:rsid w:val="009E555F"/>
    <w:rsid w:val="009F31FB"/>
    <w:rsid w:val="00A038F7"/>
    <w:rsid w:val="00A04B90"/>
    <w:rsid w:val="00A104DC"/>
    <w:rsid w:val="00A16272"/>
    <w:rsid w:val="00A2046C"/>
    <w:rsid w:val="00A23352"/>
    <w:rsid w:val="00A23F1E"/>
    <w:rsid w:val="00A4160E"/>
    <w:rsid w:val="00A51A0F"/>
    <w:rsid w:val="00A66263"/>
    <w:rsid w:val="00A6697D"/>
    <w:rsid w:val="00A82A21"/>
    <w:rsid w:val="00AB3368"/>
    <w:rsid w:val="00AB5A3C"/>
    <w:rsid w:val="00AC44E1"/>
    <w:rsid w:val="00AC46A2"/>
    <w:rsid w:val="00B10F0C"/>
    <w:rsid w:val="00B134B7"/>
    <w:rsid w:val="00B13D01"/>
    <w:rsid w:val="00B24FCA"/>
    <w:rsid w:val="00B30444"/>
    <w:rsid w:val="00B32E19"/>
    <w:rsid w:val="00B53D51"/>
    <w:rsid w:val="00B55E54"/>
    <w:rsid w:val="00B631C6"/>
    <w:rsid w:val="00B71BF9"/>
    <w:rsid w:val="00B71D0B"/>
    <w:rsid w:val="00B721F1"/>
    <w:rsid w:val="00B8112A"/>
    <w:rsid w:val="00B849DD"/>
    <w:rsid w:val="00B95303"/>
    <w:rsid w:val="00B95FF5"/>
    <w:rsid w:val="00BA1519"/>
    <w:rsid w:val="00BA79FC"/>
    <w:rsid w:val="00BB3DAA"/>
    <w:rsid w:val="00BC07F2"/>
    <w:rsid w:val="00BC356C"/>
    <w:rsid w:val="00BD05C2"/>
    <w:rsid w:val="00BD4FCB"/>
    <w:rsid w:val="00BD5C2A"/>
    <w:rsid w:val="00BD7E22"/>
    <w:rsid w:val="00BF39F3"/>
    <w:rsid w:val="00C0152C"/>
    <w:rsid w:val="00C108DB"/>
    <w:rsid w:val="00C117B5"/>
    <w:rsid w:val="00C34FAF"/>
    <w:rsid w:val="00C35CC3"/>
    <w:rsid w:val="00C46E82"/>
    <w:rsid w:val="00C5510D"/>
    <w:rsid w:val="00C5526B"/>
    <w:rsid w:val="00C65E87"/>
    <w:rsid w:val="00C77F80"/>
    <w:rsid w:val="00C9239E"/>
    <w:rsid w:val="00C92FFC"/>
    <w:rsid w:val="00C93226"/>
    <w:rsid w:val="00CB7024"/>
    <w:rsid w:val="00CC0263"/>
    <w:rsid w:val="00CD2B2E"/>
    <w:rsid w:val="00CD5434"/>
    <w:rsid w:val="00CE4AB4"/>
    <w:rsid w:val="00D00F2F"/>
    <w:rsid w:val="00D04AF9"/>
    <w:rsid w:val="00D073ED"/>
    <w:rsid w:val="00D10885"/>
    <w:rsid w:val="00D126F2"/>
    <w:rsid w:val="00D219F8"/>
    <w:rsid w:val="00D2384E"/>
    <w:rsid w:val="00D33884"/>
    <w:rsid w:val="00D33F9B"/>
    <w:rsid w:val="00D51B9F"/>
    <w:rsid w:val="00D544DD"/>
    <w:rsid w:val="00D648B8"/>
    <w:rsid w:val="00D65EC0"/>
    <w:rsid w:val="00D8283F"/>
    <w:rsid w:val="00D904DB"/>
    <w:rsid w:val="00D9447D"/>
    <w:rsid w:val="00DA77DA"/>
    <w:rsid w:val="00DB7168"/>
    <w:rsid w:val="00DC4D8C"/>
    <w:rsid w:val="00DD01D1"/>
    <w:rsid w:val="00DE150D"/>
    <w:rsid w:val="00DE18F0"/>
    <w:rsid w:val="00DE5166"/>
    <w:rsid w:val="00DE5EEB"/>
    <w:rsid w:val="00DF15C0"/>
    <w:rsid w:val="00DF18F1"/>
    <w:rsid w:val="00DF5A69"/>
    <w:rsid w:val="00DF63AA"/>
    <w:rsid w:val="00E01EAE"/>
    <w:rsid w:val="00E14B3A"/>
    <w:rsid w:val="00E21DAA"/>
    <w:rsid w:val="00E251C7"/>
    <w:rsid w:val="00E36D8E"/>
    <w:rsid w:val="00E40E49"/>
    <w:rsid w:val="00E42470"/>
    <w:rsid w:val="00E47E7A"/>
    <w:rsid w:val="00E7206B"/>
    <w:rsid w:val="00E87A60"/>
    <w:rsid w:val="00EA268F"/>
    <w:rsid w:val="00EB20AB"/>
    <w:rsid w:val="00EB5383"/>
    <w:rsid w:val="00ED63C8"/>
    <w:rsid w:val="00EE3CD8"/>
    <w:rsid w:val="00EE3E1A"/>
    <w:rsid w:val="00F049B4"/>
    <w:rsid w:val="00F066CA"/>
    <w:rsid w:val="00F14BD1"/>
    <w:rsid w:val="00F168D6"/>
    <w:rsid w:val="00F17EE7"/>
    <w:rsid w:val="00F241C1"/>
    <w:rsid w:val="00F34900"/>
    <w:rsid w:val="00F41EA0"/>
    <w:rsid w:val="00F44F05"/>
    <w:rsid w:val="00F46CD6"/>
    <w:rsid w:val="00F51CBA"/>
    <w:rsid w:val="00F520D7"/>
    <w:rsid w:val="00F57DE7"/>
    <w:rsid w:val="00F6399D"/>
    <w:rsid w:val="00F655EC"/>
    <w:rsid w:val="00F7382B"/>
    <w:rsid w:val="00F757C3"/>
    <w:rsid w:val="00F77FFB"/>
    <w:rsid w:val="00F82E37"/>
    <w:rsid w:val="00F945A8"/>
    <w:rsid w:val="00F9573F"/>
    <w:rsid w:val="00FA09F9"/>
    <w:rsid w:val="00FA685B"/>
    <w:rsid w:val="00FC5D13"/>
    <w:rsid w:val="00FC7459"/>
    <w:rsid w:val="00FD2777"/>
    <w:rsid w:val="00FE5396"/>
    <w:rsid w:val="00FE60BD"/>
    <w:rsid w:val="00FF246F"/>
    <w:rsid w:val="00FF3E8A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3E089"/>
  <w15:chartTrackingRefBased/>
  <w15:docId w15:val="{9D67A22A-53FA-4682-A341-DC5837E2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5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E59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56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56DC"/>
  </w:style>
  <w:style w:type="paragraph" w:styleId="a8">
    <w:name w:val="footer"/>
    <w:basedOn w:val="a"/>
    <w:link w:val="a9"/>
    <w:uiPriority w:val="99"/>
    <w:unhideWhenUsed/>
    <w:rsid w:val="005E56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56DC"/>
  </w:style>
  <w:style w:type="character" w:styleId="aa">
    <w:name w:val="Hyperlink"/>
    <w:basedOn w:val="a0"/>
    <w:uiPriority w:val="99"/>
    <w:unhideWhenUsed/>
    <w:rsid w:val="00FF3E8A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A73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udio.code.org/hoc/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2CBB3-F518-40F5-A4BA-A0E892D3F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32</cp:revision>
  <cp:lastPrinted>2019-08-30T06:31:00Z</cp:lastPrinted>
  <dcterms:created xsi:type="dcterms:W3CDTF">2019-08-29T02:44:00Z</dcterms:created>
  <dcterms:modified xsi:type="dcterms:W3CDTF">2020-02-28T02:12:00Z</dcterms:modified>
</cp:coreProperties>
</file>